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0"/>
        <w:jc w:val="center"/>
        <w:spacing w:lineRule="auto" w:line="240"/>
        <w:rPr>
          <w:rFonts w:cs="Calibri Light"/>
          <w:lang w:bidi="ru-RU" w:eastAsia="ru-RU"/>
        </w:rPr>
      </w:pPr>
      <w:r>
        <w:rPr>
          <w:rFonts w:ascii="Calibri Light" w:hAnsi="Calibri Light" w:cs="Calibri Light"/>
          <w:sz w:val="21"/>
          <w:szCs w:val="21"/>
        </w:rPr>
        <w:t xml:space="preserve">ДОГОВОР об оказании платных образовательных услуг                </w:t>
      </w:r>
      <w:r/>
    </w:p>
    <w:p>
      <w:pPr>
        <w:contextualSpacing w:val="true"/>
        <w:ind w:left="0"/>
        <w:jc w:val="center"/>
        <w:spacing w:lineRule="auto" w:line="240"/>
        <w:rPr>
          <w:rFonts w:cs="Calibri Light"/>
          <w:lang w:bidi="ru-RU" w:eastAsia="ru-RU"/>
        </w:rPr>
      </w:pPr>
      <w:r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                       г. Ногинск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tab/>
      </w:r>
      <w:r>
        <w:rPr>
          <w:rFonts w:cs="Calibri Light"/>
          <w:color w:val="FF0000"/>
        </w:rPr>
        <w:t xml:space="preserve">                                                                                 «1» сентября 2021</w:t>
      </w:r>
      <w:r/>
    </w:p>
    <w:p>
      <w:pPr>
        <w:contextualSpacing w:val="true"/>
        <w:ind w:left="0"/>
        <w:jc w:val="center"/>
        <w:spacing w:lineRule="auto" w:line="240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/>
    </w:p>
    <w:p>
      <w:pPr>
        <w:pStyle w:val="884"/>
        <w:contextualSpacing w:val="true"/>
        <w:ind w:firstLine="0"/>
        <w:jc w:val="both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Индивидуальный предприниматель, Авдеева Ольга Игоревна, действующая на основании </w:t>
      </w:r>
      <w:r>
        <w:rPr>
          <w:rFonts w:ascii="Calibri Light" w:hAnsi="Calibri Light" w:cs="Calibri Light"/>
          <w:sz w:val="21"/>
          <w:szCs w:val="21"/>
        </w:rPr>
        <w:t xml:space="preserve">свидетельства о государственной регистрации индивидуального предпринимателя № 3100503122500015, выданного Инспекцией Федеральной налоговой службы по г. Ногинску Московской области,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лицензии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на осуществление образовательной деятельности № 78300 от 23 декабр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я 2019г., выданной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Министерством образования Московской области, именуемая в дальнейшем «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Исполнитель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», с одной стороны, и законный представитель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именуемый в дальнейшем «Заказчик»,</w:t>
      </w:r>
      <w:r/>
    </w:p>
    <w:p>
      <w:pPr>
        <w:pStyle w:val="884"/>
        <w:contextualSpacing w:val="true"/>
        <w:ind w:firstLine="0"/>
        <w:jc w:val="both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</w:r>
      <w:r/>
    </w:p>
    <w:p>
      <w:pPr>
        <w:pStyle w:val="884"/>
        <w:contextualSpacing w:val="true"/>
        <w:ind w:firstLine="0"/>
        <w:spacing w:lineRule="auto" w:line="240" w:after="0"/>
        <w:shd w:val="clear" w:fill="auto" w:color="auto"/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</w:pP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  <w:lang w:bidi="ru-RU" w:eastAsia="ru-RU"/>
        </w:rPr>
        <w:t xml:space="preserve">_______________________________________________________________________________________________</w:t>
      </w:r>
      <w:r/>
    </w:p>
    <w:p>
      <w:pPr>
        <w:pStyle w:val="885"/>
        <w:contextualSpacing w:val="true"/>
        <w:ind w:left="100"/>
        <w:spacing w:lineRule="auto" w:line="240" w:after="17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(фамилия, имя, отчество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законного представителя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полностью)</w:t>
      </w:r>
      <w:r/>
    </w:p>
    <w:p>
      <w:pPr>
        <w:pStyle w:val="885"/>
        <w:contextualSpacing w:val="true"/>
        <w:ind w:left="100"/>
        <w:spacing w:lineRule="auto" w:line="240" w:after="17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884"/>
        <w:contextualSpacing w:val="true"/>
        <w:ind w:firstLine="0"/>
        <w:jc w:val="both"/>
        <w:spacing w:lineRule="auto" w:line="240" w:after="8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действующий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от имени и в интересах несовершеннолетнего</w:t>
      </w:r>
      <w:r/>
    </w:p>
    <w:p>
      <w:pPr>
        <w:pStyle w:val="884"/>
        <w:contextualSpacing w:val="true"/>
        <w:ind w:firstLine="0"/>
        <w:jc w:val="both"/>
        <w:spacing w:lineRule="auto" w:line="240" w:after="8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884"/>
        <w:contextualSpacing w:val="true"/>
        <w:ind w:firstLine="0"/>
        <w:spacing w:lineRule="auto" w:line="240" w:after="0"/>
        <w:shd w:val="clear" w:fill="auto" w:color="auto"/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</w:pP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  <w:lang w:bidi="ru-RU" w:eastAsia="ru-RU"/>
        </w:rPr>
        <w:t xml:space="preserve">_______________________________________________________________________________________________</w:t>
      </w:r>
      <w:r/>
    </w:p>
    <w:p>
      <w:pPr>
        <w:pStyle w:val="885"/>
        <w:contextualSpacing w:val="true"/>
        <w:ind w:left="100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(фамилия, имя, отчество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полностью, дата его рождения)</w:t>
      </w:r>
      <w:r/>
    </w:p>
    <w:p>
      <w:pPr>
        <w:pStyle w:val="885"/>
        <w:contextualSpacing w:val="true"/>
        <w:ind w:left="100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884"/>
        <w:contextualSpacing w:val="true"/>
        <w:ind w:firstLine="0"/>
        <w:jc w:val="both"/>
        <w:spacing w:lineRule="auto" w:line="240" w:after="278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именуемый (-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ая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) в дальнейшем «Обучающийся», с другой стороны, </w:t>
      </w:r>
      <w:r>
        <w:rPr>
          <w:rFonts w:ascii="Calibri Light" w:hAnsi="Calibri Light" w:cs="Calibri Light"/>
          <w:sz w:val="21"/>
          <w:szCs w:val="21"/>
        </w:rPr>
        <w:t xml:space="preserve">совместно именуемые Стороны, в соответствии с Гражданским кодексом Российской Федерации, Законами Российской Федерации «Об образовании в Российской Федерации» и «О защите </w:t>
      </w:r>
      <w:r>
        <w:rPr>
          <w:rFonts w:ascii="Calibri Light" w:hAnsi="Calibri Light" w:cs="Calibri Light"/>
          <w:sz w:val="21"/>
          <w:szCs w:val="21"/>
        </w:rPr>
        <w:t xml:space="preserve">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№ 706 «Об утверждении Правил оказания платных образовательных услуг», заключили настоящий Договор о </w:t>
      </w:r>
      <w:r>
        <w:rPr>
          <w:rFonts w:ascii="Calibri Light" w:hAnsi="Calibri Light" w:cs="Calibri Light"/>
          <w:sz w:val="21"/>
          <w:szCs w:val="21"/>
        </w:rPr>
        <w:t xml:space="preserve">нижеследующем:</w:t>
      </w:r>
      <w:r/>
    </w:p>
    <w:p>
      <w:pPr>
        <w:pStyle w:val="884"/>
        <w:contextualSpacing w:val="true"/>
        <w:ind w:firstLine="0"/>
        <w:spacing w:lineRule="auto" w:line="240" w:after="278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1. </w:t>
      </w:r>
      <w:r>
        <w:rPr>
          <w:rFonts w:ascii="Calibri Light" w:hAnsi="Calibri Light" w:cs="Calibri Light"/>
          <w:sz w:val="21"/>
          <w:szCs w:val="21"/>
        </w:rPr>
        <w:t xml:space="preserve">ПРЕДМЕТ ДОГОВОРА</w:t>
      </w:r>
      <w:r/>
    </w:p>
    <w:p>
      <w:pPr>
        <w:pStyle w:val="891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обязуется </w:t>
      </w:r>
      <w:r>
        <w:rPr>
          <w:rFonts w:ascii="Calibri Light" w:hAnsi="Calibri Light" w:cs="Calibri Light"/>
          <w:sz w:val="21"/>
          <w:szCs w:val="21"/>
        </w:rPr>
        <w:t xml:space="preserve">оказать платные образовательные услуги Заказчику, указанные в п.1.2.1. настоящего Договора,</w:t>
      </w:r>
      <w:r>
        <w:rPr>
          <w:rFonts w:ascii="Calibri Light" w:hAnsi="Calibri Light" w:cs="Calibri Light"/>
          <w:sz w:val="21"/>
          <w:szCs w:val="21"/>
        </w:rPr>
        <w:t xml:space="preserve"> а Заказчик обязуется оплатить </w:t>
      </w:r>
      <w:r>
        <w:rPr>
          <w:rFonts w:ascii="Calibri Light" w:hAnsi="Calibri Light" w:cs="Calibri Light"/>
          <w:sz w:val="21"/>
          <w:szCs w:val="21"/>
        </w:rPr>
        <w:t xml:space="preserve">эти</w:t>
      </w:r>
      <w:r>
        <w:rPr>
          <w:rFonts w:ascii="Calibri Light" w:hAnsi="Calibri Light" w:cs="Calibri Light"/>
          <w:sz w:val="21"/>
          <w:szCs w:val="21"/>
        </w:rPr>
        <w:t xml:space="preserve"> услуги</w:t>
      </w:r>
      <w:r>
        <w:rPr>
          <w:rFonts w:ascii="Calibri Light" w:hAnsi="Calibri Light" w:cs="Calibri Light"/>
          <w:sz w:val="21"/>
          <w:szCs w:val="21"/>
        </w:rPr>
        <w:t xml:space="preserve">.</w:t>
      </w:r>
      <w:r/>
    </w:p>
    <w:p>
      <w:pPr>
        <w:pStyle w:val="891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Понятия, используемые в настоящем Договоре:</w:t>
      </w:r>
      <w:r/>
    </w:p>
    <w:p>
      <w:pPr>
        <w:pStyle w:val="891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Услуги – образовательные услуги, оказываемые Исполнителем за плату со следующими характеристиками образования:</w:t>
      </w:r>
      <w:r/>
    </w:p>
    <w:p>
      <w:pPr>
        <w:pStyle w:val="891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  <w:pBdr>
          <w:bottom w:val="single" w:sz="12" w:space="1" w:color="auto"/>
        </w:pBdr>
      </w:pPr>
      <w:r>
        <w:rPr>
          <w:rFonts w:ascii="Calibri Light" w:hAnsi="Calibri Light" w:cs="Calibri Light"/>
          <w:sz w:val="21"/>
          <w:szCs w:val="21"/>
        </w:rPr>
        <w:t xml:space="preserve">- о</w:t>
      </w:r>
      <w:r>
        <w:rPr>
          <w:rFonts w:ascii="Calibri Light" w:hAnsi="Calibri Light" w:cs="Calibri Light"/>
          <w:sz w:val="21"/>
          <w:szCs w:val="21"/>
        </w:rPr>
        <w:t xml:space="preserve">бразовательная программа, утвержденная Исполнителем – дополнительная общеобразовательная-общеразвивающая программа социально-педагогической направленности</w:t>
      </w:r>
      <w:r/>
    </w:p>
    <w:p>
      <w:pPr>
        <w:pStyle w:val="891"/>
        <w:ind w:left="0"/>
        <w:jc w:val="both"/>
        <w:spacing w:lineRule="auto" w:line="240" w:after="0"/>
        <w:rPr>
          <w:rFonts w:ascii="Calibri Light" w:hAnsi="Calibri Light" w:cs="Calibri Light"/>
          <w:color w:val="FF0000"/>
          <w:sz w:val="21"/>
          <w:szCs w:val="21"/>
        </w:rPr>
        <w:pBdr>
          <w:bottom w:val="single" w:sz="12" w:space="1" w:color="auto"/>
        </w:pBdr>
      </w:pPr>
      <w:r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 </w:t>
      </w:r>
      <w:r>
        <w:rPr>
          <w:rFonts w:ascii="Calibri Light" w:hAnsi="Calibri Light" w:cs="Calibri Light"/>
          <w:b/>
          <w:bCs/>
          <w:color w:val="FF0000"/>
          <w:sz w:val="21"/>
          <w:szCs w:val="21"/>
        </w:rPr>
        <w:t xml:space="preserve">       Junior3(Friends1)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>
        <w:rPr>
          <w:color w:val="FF0000"/>
        </w:rPr>
      </w:r>
      <w:r/>
    </w:p>
    <w:p>
      <w:pPr>
        <w:pStyle w:val="891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- у</w:t>
      </w:r>
      <w:r>
        <w:rPr>
          <w:rFonts w:ascii="Calibri Light" w:hAnsi="Calibri Light" w:cs="Calibri Light"/>
          <w:sz w:val="21"/>
          <w:szCs w:val="21"/>
        </w:rPr>
        <w:t xml:space="preserve">ровень образовательной программы, определяемый на основании тестирования, проводимого Исполнителем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  <w:lang w:val="en-US"/>
        </w:rPr>
        <w:t xml:space="preserve">A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1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(согласно Общеевропейской шкале уровней владения иностранным языком 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CEFR</w:t>
      </w:r>
      <w:r>
        <w:rPr>
          <w:rFonts w:ascii="Calibri Light" w:hAnsi="Calibri Light" w:cs="Calibri Light"/>
          <w:sz w:val="21"/>
          <w:szCs w:val="21"/>
        </w:rPr>
        <w:t xml:space="preserve">) </w:t>
      </w:r>
      <w:r/>
    </w:p>
    <w:p>
      <w:pPr>
        <w:pStyle w:val="891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- ф</w:t>
      </w:r>
      <w:r>
        <w:rPr>
          <w:rFonts w:ascii="Calibri Light" w:hAnsi="Calibri Light" w:cs="Calibri Light"/>
          <w:sz w:val="21"/>
          <w:szCs w:val="21"/>
        </w:rPr>
        <w:t xml:space="preserve">орма обучения – очная, в группе</w:t>
      </w:r>
      <w:r>
        <w:rPr>
          <w:rFonts w:ascii="Calibri Light" w:hAnsi="Calibri Light" w:cs="Calibri Light"/>
          <w:sz w:val="21"/>
          <w:szCs w:val="21"/>
        </w:rPr>
        <w:t xml:space="preserve">;</w:t>
      </w:r>
      <w:r/>
    </w:p>
    <w:p>
      <w:pPr>
        <w:pStyle w:val="891"/>
        <w:ind w:left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- срок освоения образовательной программы </w:t>
      </w:r>
      <w:r>
        <w:rPr>
          <w:rFonts w:ascii="Calibri Light" w:hAnsi="Calibri Light" w:cs="Calibri Light"/>
          <w:b/>
          <w:bCs/>
          <w:sz w:val="21"/>
          <w:szCs w:val="21"/>
          <w:u w:val="single"/>
        </w:rPr>
        <w:t xml:space="preserve">(</w:t>
      </w:r>
      <w:r>
        <w:rPr>
          <w:rFonts w:ascii="Calibri Light" w:hAnsi="Calibri Light" w:cs="Calibri Light"/>
          <w:b/>
          <w:bCs/>
          <w:color w:val="FF0000"/>
          <w:sz w:val="21"/>
          <w:szCs w:val="21"/>
          <w:u w:val="single"/>
        </w:rPr>
        <w:t xml:space="preserve">части образовательной программы</w:t>
      </w:r>
      <w:r>
        <w:rPr>
          <w:rFonts w:ascii="Calibri Light" w:hAnsi="Calibri Light" w:cs="Calibri Light"/>
          <w:sz w:val="21"/>
          <w:szCs w:val="21"/>
        </w:rPr>
        <w:t xml:space="preserve">) в соответствии с учебным планом – </w:t>
      </w:r>
      <w:r>
        <w:rPr>
          <w:rFonts w:ascii="Calibri Light" w:hAnsi="Calibri Light" w:cs="Calibri Light"/>
          <w:b/>
          <w:bCs/>
          <w:i/>
          <w:iCs/>
          <w:color w:val="FF0000"/>
          <w:sz w:val="21"/>
          <w:szCs w:val="21"/>
          <w:u w:val="single"/>
        </w:rPr>
        <w:t xml:space="preserve">_72 (семьдесят два)</w:t>
      </w:r>
      <w:r>
        <w:rPr>
          <w:rFonts w:ascii="Calibri Light" w:hAnsi="Calibri Light" w:cs="Calibri Light"/>
          <w:sz w:val="21"/>
          <w:szCs w:val="21"/>
        </w:rPr>
        <w:t xml:space="preserve"> учебных часов. Продолжительность одного учебного часа составляет 60 минут. </w:t>
      </w:r>
      <w:r/>
    </w:p>
    <w:p>
      <w:pPr>
        <w:pStyle w:val="891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– индивидуальный предприниматель, осуществляющий образовательную деятельность.</w:t>
      </w:r>
      <w:r/>
    </w:p>
    <w:p>
      <w:pPr>
        <w:pStyle w:val="891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Заказчик – физическое или юридическое лицо, обязующееся оплатить обучение лица, зачисляемого на обучение.</w:t>
      </w:r>
      <w:r/>
    </w:p>
    <w:p>
      <w:pPr>
        <w:pStyle w:val="891"/>
        <w:numPr>
          <w:ilvl w:val="2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Обучающийся</w:t>
      </w:r>
      <w:r>
        <w:rPr>
          <w:rFonts w:ascii="Calibri Light" w:hAnsi="Calibri Light" w:cs="Calibri Light"/>
          <w:sz w:val="21"/>
          <w:szCs w:val="21"/>
        </w:rPr>
        <w:t xml:space="preserve"> – лицо, зачисляемое на обучение.</w:t>
      </w:r>
      <w:r/>
    </w:p>
    <w:p>
      <w:pPr>
        <w:pStyle w:val="891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Услуги предоставляются 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в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группе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 от 2 до 10 человек 2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 раз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а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 в неделю</w:t>
      </w:r>
      <w:r>
        <w:rPr>
          <w:rFonts w:ascii="Calibri Light" w:hAnsi="Calibri Light" w:cs="Calibri Light"/>
          <w:sz w:val="21"/>
          <w:szCs w:val="21"/>
        </w:rPr>
        <w:t xml:space="preserve"> за исключением установленных государственных выход</w:t>
      </w:r>
      <w:r>
        <w:rPr>
          <w:rFonts w:ascii="Calibri Light" w:hAnsi="Calibri Light" w:cs="Calibri Light"/>
          <w:sz w:val="21"/>
          <w:szCs w:val="21"/>
        </w:rPr>
        <w:t xml:space="preserve">ных и праздничных дней</w:t>
      </w:r>
      <w:r>
        <w:rPr>
          <w:rFonts w:ascii="Calibri Light" w:hAnsi="Calibri Light" w:cs="Calibri Light"/>
          <w:sz w:val="21"/>
          <w:szCs w:val="21"/>
        </w:rPr>
        <w:t xml:space="preserve">, официально объявленных дней карантина, </w:t>
      </w:r>
      <w:r>
        <w:rPr>
          <w:rFonts w:ascii="Calibri Light" w:hAnsi="Calibri Light" w:cs="Calibri Light"/>
          <w:sz w:val="21"/>
          <w:szCs w:val="21"/>
        </w:rPr>
        <w:t xml:space="preserve">зимних и летних </w:t>
      </w:r>
      <w:r>
        <w:rPr>
          <w:rFonts w:ascii="Calibri Light" w:hAnsi="Calibri Light" w:cs="Calibri Light"/>
          <w:sz w:val="21"/>
          <w:szCs w:val="21"/>
        </w:rPr>
        <w:t xml:space="preserve">каникул или форс-мажорных обстоятельств. </w:t>
      </w:r>
      <w:r/>
    </w:p>
    <w:p>
      <w:pPr>
        <w:pStyle w:val="891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Продолжительность одного занятия: 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60</w:t>
      </w:r>
      <w:r>
        <w:rPr>
          <w:rFonts w:ascii="Calibri Light" w:hAnsi="Calibri Light" w:cs="Calibri Light"/>
          <w:b/>
          <w:i/>
          <w:color w:val="FF0000"/>
          <w:sz w:val="21"/>
          <w:szCs w:val="21"/>
          <w:u w:val="single"/>
        </w:rPr>
        <w:t xml:space="preserve"> </w:t>
      </w:r>
      <w:r>
        <w:rPr>
          <w:rFonts w:ascii="Calibri Light" w:hAnsi="Calibri Light" w:cs="Calibri Light"/>
          <w:color w:val="FF0000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минут. </w:t>
      </w:r>
      <w:r/>
    </w:p>
    <w:p>
      <w:pPr>
        <w:pStyle w:val="891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Место проведения занятий: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г. Ногинск, Рогожская 89.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г. </w:t>
      </w:r>
      <w:r/>
    </w:p>
    <w:p>
      <w:pPr>
        <w:pStyle w:val="891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Образовательная услуга оказывается в соответствии с образовательной п</w:t>
      </w:r>
      <w:r>
        <w:rPr>
          <w:rFonts w:ascii="Calibri Light" w:hAnsi="Calibri Light" w:cs="Calibri Light"/>
          <w:sz w:val="21"/>
          <w:szCs w:val="21"/>
        </w:rPr>
        <w:t xml:space="preserve">рограммой и расписанием заня</w:t>
      </w:r>
      <w:r>
        <w:rPr>
          <w:rFonts w:ascii="Calibri Light" w:hAnsi="Calibri Light" w:cs="Calibri Light"/>
          <w:sz w:val="21"/>
          <w:szCs w:val="21"/>
        </w:rPr>
        <w:t xml:space="preserve">тий, разработанной Исполнителем. </w:t>
      </w:r>
      <w:r/>
    </w:p>
    <w:p>
      <w:pPr>
        <w:pStyle w:val="891"/>
        <w:numPr>
          <w:ilvl w:val="1"/>
          <w:numId w:val="14"/>
        </w:numPr>
        <w:ind w:left="0" w:firstLine="0"/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 </w:t>
      </w:r>
      <w:r>
        <w:rPr>
          <w:rFonts w:ascii="Calibri Light" w:hAnsi="Calibri Light" w:cs="Calibri Light"/>
          <w:sz w:val="21"/>
          <w:szCs w:val="21"/>
        </w:rPr>
        <w:t xml:space="preserve">результатам успешного </w:t>
      </w:r>
      <w:r>
        <w:rPr>
          <w:rFonts w:ascii="Calibri Light" w:hAnsi="Calibri Light" w:cs="Calibri Light"/>
          <w:sz w:val="21"/>
          <w:szCs w:val="21"/>
        </w:rPr>
        <w:t xml:space="preserve">освоения</w:t>
      </w:r>
      <w:r>
        <w:rPr>
          <w:rFonts w:ascii="Calibri Light" w:hAnsi="Calibri Light" w:cs="Calibri Light"/>
          <w:sz w:val="21"/>
          <w:szCs w:val="21"/>
        </w:rPr>
        <w:t xml:space="preserve"> Обучающимся образовательной программы (с результатом не ниже 60%) Исполнитель выдает Заказчику/Обучающемуся сертификат о прохождении определенного уровня программы. </w:t>
      </w:r>
      <w:r/>
    </w:p>
    <w:p>
      <w:pPr>
        <w:jc w:val="both"/>
        <w:spacing w:lineRule="auto" w:line="240" w:after="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884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3095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ПРАВА И ОБЯЗАННОСТИ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ИСПОЛНИТЕЛЯ</w:t>
      </w:r>
      <w:r/>
    </w:p>
    <w:p>
      <w:pPr>
        <w:pStyle w:val="884"/>
        <w:numPr>
          <w:ilvl w:val="1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Исполнитель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обязан: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Довест</w:t>
      </w:r>
      <w:r>
        <w:rPr>
          <w:rFonts w:ascii="Calibri Light" w:hAnsi="Calibri Light" w:cs="Calibri Light"/>
          <w:sz w:val="21"/>
          <w:szCs w:val="21"/>
        </w:rPr>
        <w:t xml:space="preserve">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Зачислить Обучающегося, выполнившего установленные законода</w:t>
      </w:r>
      <w:r>
        <w:rPr>
          <w:rFonts w:ascii="Calibri Light" w:hAnsi="Calibri Light" w:cs="Calibri Light"/>
          <w:sz w:val="21"/>
          <w:szCs w:val="21"/>
        </w:rPr>
        <w:t xml:space="preserve">тельством Российской Федерации</w:t>
      </w:r>
      <w:r>
        <w:rPr>
          <w:rFonts w:ascii="Calibri Light" w:hAnsi="Calibri Light" w:cs="Calibri Light"/>
          <w:sz w:val="21"/>
          <w:szCs w:val="21"/>
        </w:rPr>
        <w:t xml:space="preserve">, локальными нормативными актами Исполнителя условия приема, в группу на </w:t>
      </w:r>
      <w:r>
        <w:rPr>
          <w:rFonts w:ascii="Calibri Light" w:hAnsi="Calibri Light" w:cs="Calibri Light"/>
          <w:sz w:val="21"/>
          <w:szCs w:val="21"/>
        </w:rPr>
        <w:t xml:space="preserve">обучение по</w:t>
      </w:r>
      <w:r>
        <w:rPr>
          <w:rFonts w:ascii="Calibri Light" w:hAnsi="Calibri Light" w:cs="Calibri Light"/>
          <w:sz w:val="21"/>
          <w:szCs w:val="21"/>
        </w:rPr>
        <w:t xml:space="preserve"> образовательной программе, предусмотренной п. 1</w:t>
      </w:r>
      <w:r>
        <w:rPr>
          <w:rFonts w:ascii="Calibri Light" w:hAnsi="Calibri Light" w:cs="Calibri Light"/>
          <w:sz w:val="21"/>
          <w:szCs w:val="21"/>
        </w:rPr>
        <w:t xml:space="preserve">.2</w:t>
      </w:r>
      <w:r>
        <w:rPr>
          <w:rFonts w:ascii="Calibri Light" w:hAnsi="Calibri Light" w:cs="Calibri Light"/>
          <w:sz w:val="21"/>
          <w:szCs w:val="21"/>
        </w:rPr>
        <w:t xml:space="preserve">.1 настоящего Договора.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Предоставить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  <w:r>
        <w:rPr>
          <w:rFonts w:ascii="Calibri Light" w:hAnsi="Calibri Light" w:cs="Calibri Light"/>
          <w:sz w:val="21"/>
          <w:szCs w:val="21"/>
        </w:rPr>
        <w:t xml:space="preserve">Заказать и доставить учебные пособия </w:t>
      </w:r>
      <w:r>
        <w:rPr>
          <w:rFonts w:ascii="Calibri Light" w:hAnsi="Calibri Light" w:cs="Calibri Light"/>
          <w:sz w:val="21"/>
          <w:szCs w:val="21"/>
        </w:rPr>
        <w:t xml:space="preserve">обучающемуся</w:t>
      </w:r>
      <w:r>
        <w:rPr>
          <w:rFonts w:ascii="Calibri Light" w:hAnsi="Calibri Light" w:cs="Calibri Light"/>
          <w:sz w:val="21"/>
          <w:szCs w:val="21"/>
        </w:rPr>
        <w:t xml:space="preserve"> за счет финансовых средств </w:t>
      </w:r>
      <w:r>
        <w:rPr>
          <w:rFonts w:ascii="Calibri Light" w:hAnsi="Calibri Light" w:cs="Calibri Light"/>
          <w:sz w:val="21"/>
          <w:szCs w:val="21"/>
        </w:rPr>
        <w:t xml:space="preserve">Заказачика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Принимать от Заказчика плату за образовательные услуги.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Обеспечить соблюдение требований Федерального закона от 27 июля 2006 г. № 152-ФЗ «О </w:t>
      </w:r>
      <w:r>
        <w:rPr>
          <w:rFonts w:ascii="Calibri Light" w:hAnsi="Calibri Light" w:cs="Calibri Light"/>
          <w:sz w:val="21"/>
          <w:szCs w:val="21"/>
        </w:rPr>
        <w:t xml:space="preserve">персональных данных» в части сбора, хранения и обработки персональных данных Заказчика и Обучающегося.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09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Обеспечить </w:t>
      </w:r>
      <w:r>
        <w:rPr>
          <w:rFonts w:ascii="Calibri Light" w:hAnsi="Calibri Light"/>
          <w:sz w:val="21"/>
          <w:szCs w:val="21"/>
          <w:lang w:eastAsia="ru-RU"/>
        </w:rPr>
        <w:t xml:space="preserve">Обучающемуся</w:t>
      </w:r>
      <w:r>
        <w:rPr>
          <w:rFonts w:ascii="Calibri Light" w:hAnsi="Calibri Light"/>
          <w:sz w:val="21"/>
          <w:szCs w:val="21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Calibri Light" w:hAnsi="Calibri Light"/>
          <w:sz w:val="21"/>
          <w:szCs w:val="21"/>
          <w:lang w:eastAsia="ru-RU"/>
        </w:rPr>
        <w:t xml:space="preserve">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466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Установить порядок, с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роки и время проведения занятий,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разместить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расписание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 свободном для ознакомления доступе по адресу: г. Ногинск, Рогожская 89.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</w:t>
      </w:r>
      <w:r>
        <w:rPr>
          <w:rFonts w:ascii="Calibri Light" w:hAnsi="Calibri Light" w:cs="Calibri Light"/>
          <w:sz w:val="21"/>
          <w:szCs w:val="21"/>
        </w:rPr>
        <w:t xml:space="preserve">ыдать Заказчику/Обучающемуся сертификат о прохождении определенного уровня </w:t>
      </w:r>
      <w:r>
        <w:rPr>
          <w:rFonts w:ascii="Calibri Light" w:hAnsi="Calibri Light" w:cs="Calibri Light"/>
          <w:sz w:val="21"/>
          <w:szCs w:val="21"/>
        </w:rPr>
        <w:t xml:space="preserve">программы п</w:t>
      </w:r>
      <w:r>
        <w:rPr>
          <w:rFonts w:ascii="Calibri Light" w:hAnsi="Calibri Light" w:cs="Calibri Light"/>
          <w:sz w:val="21"/>
          <w:szCs w:val="21"/>
        </w:rPr>
        <w:t xml:space="preserve">о результатам успешного </w:t>
      </w:r>
      <w:r>
        <w:rPr>
          <w:rFonts w:ascii="Calibri Light" w:hAnsi="Calibri Light" w:cs="Calibri Light"/>
          <w:sz w:val="21"/>
          <w:szCs w:val="21"/>
        </w:rPr>
        <w:t xml:space="preserve">освоения</w:t>
      </w:r>
      <w:r>
        <w:rPr>
          <w:rFonts w:ascii="Calibri Light" w:hAnsi="Calibri Light" w:cs="Calibri Light"/>
          <w:sz w:val="21"/>
          <w:szCs w:val="21"/>
        </w:rPr>
        <w:t xml:space="preserve"> Обучающимся образовательной программы (с результатом не ниже 60%) </w:t>
      </w:r>
      <w:r>
        <w:rPr>
          <w:rFonts w:ascii="Calibri Light" w:hAnsi="Calibri Light" w:cs="Calibri Light"/>
          <w:sz w:val="21"/>
          <w:szCs w:val="21"/>
        </w:rPr>
        <w:t xml:space="preserve">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Выдать справку </w:t>
      </w:r>
      <w:r>
        <w:rPr>
          <w:rFonts w:ascii="Calibri Light" w:hAnsi="Calibri Light"/>
          <w:sz w:val="21"/>
          <w:szCs w:val="21"/>
          <w:lang w:eastAsia="ru-RU"/>
        </w:rPr>
        <w:t xml:space="preserve">об обучении или о периоде обучения</w:t>
      </w:r>
      <w:r>
        <w:rPr>
          <w:rFonts w:ascii="Calibri Light" w:hAnsi="Calibri Light"/>
          <w:sz w:val="21"/>
          <w:szCs w:val="21"/>
          <w:lang w:eastAsia="ru-RU"/>
        </w:rPr>
        <w:t xml:space="preserve"> </w:t>
      </w:r>
      <w:r>
        <w:rPr>
          <w:rFonts w:ascii="Calibri Light" w:hAnsi="Calibri Light"/>
          <w:sz w:val="21"/>
          <w:szCs w:val="21"/>
          <w:lang w:eastAsia="ru-RU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r>
        <w:rPr>
          <w:rFonts w:ascii="Calibri Light" w:hAnsi="Calibri Light"/>
          <w:sz w:val="21"/>
          <w:szCs w:val="21"/>
          <w:lang w:eastAsia="ru-RU"/>
        </w:rPr>
        <w:t xml:space="preserve">отчисленным</w:t>
      </w:r>
      <w:r>
        <w:rPr>
          <w:rFonts w:ascii="Calibri Light" w:hAnsi="Calibri Light"/>
          <w:sz w:val="21"/>
          <w:szCs w:val="21"/>
          <w:lang w:eastAsia="ru-RU"/>
        </w:rPr>
        <w:t xml:space="preserve"> из организации, осуществляюще</w:t>
      </w:r>
      <w:r>
        <w:rPr>
          <w:rFonts w:ascii="Calibri Light" w:hAnsi="Calibri Light"/>
          <w:sz w:val="21"/>
          <w:szCs w:val="21"/>
          <w:lang w:eastAsia="ru-RU"/>
        </w:rPr>
        <w:t xml:space="preserve">й образовательную деятельность.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болезни или отпуска </w:t>
      </w:r>
      <w:r>
        <w:rPr>
          <w:rFonts w:ascii="Calibri Light" w:hAnsi="Calibri Light" w:cs="Calibri Light"/>
          <w:sz w:val="21"/>
          <w:szCs w:val="21"/>
        </w:rPr>
        <w:t xml:space="preserve">педагогичского</w:t>
      </w:r>
      <w:r>
        <w:rPr>
          <w:rFonts w:ascii="Calibri Light" w:hAnsi="Calibri Light" w:cs="Calibri Light"/>
          <w:sz w:val="21"/>
          <w:szCs w:val="21"/>
        </w:rPr>
        <w:t xml:space="preserve"> работника</w:t>
      </w:r>
      <w:r>
        <w:rPr>
          <w:rFonts w:ascii="Calibri Light" w:hAnsi="Calibri Light" w:cs="Calibri Light"/>
          <w:sz w:val="21"/>
          <w:szCs w:val="21"/>
        </w:rPr>
        <w:t xml:space="preserve">, прочих объективных обстоятельств предоставить замену </w:t>
      </w:r>
      <w:r>
        <w:rPr>
          <w:rFonts w:ascii="Calibri Light" w:hAnsi="Calibri Light" w:cs="Calibri Light"/>
          <w:sz w:val="21"/>
          <w:szCs w:val="21"/>
        </w:rPr>
        <w:t xml:space="preserve">педагогичского</w:t>
      </w:r>
      <w:r>
        <w:rPr>
          <w:rFonts w:ascii="Calibri Light" w:hAnsi="Calibri Light" w:cs="Calibri Light"/>
          <w:sz w:val="21"/>
          <w:szCs w:val="21"/>
        </w:rPr>
        <w:t xml:space="preserve"> работника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или согласовать с Заказчиком изменение расписания занятий</w:t>
      </w:r>
      <w:r>
        <w:rPr>
          <w:rFonts w:ascii="Calibri Light" w:hAnsi="Calibri Light" w:cs="Calibri Light"/>
          <w:sz w:val="21"/>
          <w:szCs w:val="21"/>
        </w:rPr>
        <w:t xml:space="preserve"> .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путем размещения данных изменений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по контактным данным, указанным в договоре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 случае невозможности проведения занятия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со стороны Исполнителя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Исполнитель произведет перерасчет пропущенных занятий по вине Исполнителя путем уменьшения авансового платежа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Заказчика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 следующем календарном мес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це.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Уведомить Заказчика о нецелесообразности оказания ему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/>
    </w:p>
    <w:p>
      <w:pPr>
        <w:pStyle w:val="884"/>
        <w:numPr>
          <w:ilvl w:val="1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 xml:space="preserve">Исполнитель 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вправе: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Применять к </w:t>
      </w:r>
      <w:r>
        <w:rPr>
          <w:rFonts w:ascii="Calibri Light" w:hAnsi="Calibri Light" w:cs="Calibri Light"/>
          <w:sz w:val="21"/>
          <w:szCs w:val="21"/>
        </w:rPr>
        <w:t xml:space="preserve">Заказчику</w:t>
      </w:r>
      <w:r>
        <w:rPr>
          <w:rFonts w:ascii="Calibri Light" w:hAnsi="Calibri Light" w:cs="Calibri Light"/>
          <w:sz w:val="21"/>
          <w:szCs w:val="21"/>
        </w:rPr>
        <w:t xml:space="preserve">/Обучающемуся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Привлекать к выполнению задания третьих лиц в целях надлежащего выполнения обязательств по договору, если с Заказчиком не достигнуто иное соглашение.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Собирать, хранить, систематизировать, обрабатывать информацию, сведения и документы, полученные от Заказчика для целей надлежащего оказания услуг, обеспечивая при этом сохранность указанной информации, а </w:t>
      </w:r>
      <w:r>
        <w:rPr>
          <w:rFonts w:ascii="Calibri Light" w:hAnsi="Calibri Light" w:cs="Calibri Light"/>
          <w:sz w:val="21"/>
          <w:szCs w:val="21"/>
        </w:rPr>
        <w:t xml:space="preserve">также</w:t>
      </w:r>
      <w:r>
        <w:rPr>
          <w:rFonts w:ascii="Calibri Light" w:hAnsi="Calibri Light" w:cs="Calibri Light"/>
          <w:sz w:val="21"/>
          <w:szCs w:val="21"/>
        </w:rPr>
        <w:t xml:space="preserve"> исключая к ней доступ третьих лиц. Предоставленные персональные данные обрабатываются Исполнителем исключительно с целью выполнения договорных обязательств перед </w:t>
      </w:r>
      <w:r>
        <w:rPr>
          <w:rFonts w:ascii="Calibri Light" w:hAnsi="Calibri Light" w:cs="Calibri Light"/>
          <w:sz w:val="21"/>
          <w:szCs w:val="21"/>
        </w:rPr>
        <w:t xml:space="preserve">Заказчиком</w:t>
      </w:r>
      <w:r>
        <w:rPr>
          <w:rFonts w:ascii="Calibri Light" w:hAnsi="Calibri Light" w:cs="Calibri Light"/>
          <w:sz w:val="21"/>
          <w:szCs w:val="21"/>
        </w:rPr>
        <w:t xml:space="preserve"> и включает в себя: </w:t>
      </w:r>
      <w:r>
        <w:rPr>
          <w:rFonts w:ascii="Calibri Light" w:hAnsi="Calibri Light" w:cs="Calibri Light"/>
          <w:sz w:val="21"/>
          <w:szCs w:val="21"/>
        </w:rPr>
        <w:t xml:space="preserve">Фамилия, Имя, Отчество, паспортные данные (серия, номер, кем и когда выдан, дата и место рождения, адрес проживания/регистрации), контактная информация (телефон, 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e</w:t>
      </w:r>
      <w:r>
        <w:rPr>
          <w:rFonts w:ascii="Calibri Light" w:hAnsi="Calibri Light" w:cs="Calibri Light"/>
          <w:sz w:val="21"/>
          <w:szCs w:val="21"/>
        </w:rPr>
        <w:t xml:space="preserve">-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mail</w:t>
      </w:r>
      <w:r>
        <w:rPr>
          <w:rFonts w:ascii="Calibri Light" w:hAnsi="Calibri Light" w:cs="Calibri Light"/>
          <w:sz w:val="21"/>
          <w:szCs w:val="21"/>
        </w:rPr>
        <w:t xml:space="preserve">), результаты входного тестирования, текущая и итоговая успеваемость.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Не приступать к оказанию услуг либо приостановить оказание услуг в случае не исполнения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Обучающимся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обязанности, предусмотренной пп.3.1.1 настоящего Договора.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Отчислить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обучающихся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на основании приказа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об отчислении. Отчисление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обучающихся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производится:</w:t>
      </w:r>
      <w:r/>
    </w:p>
    <w:p>
      <w:pPr>
        <w:pStyle w:val="884"/>
        <w:contextualSpacing w:val="true"/>
        <w:ind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- в связи с окончанием курса;</w:t>
      </w:r>
      <w:r/>
    </w:p>
    <w:p>
      <w:pPr>
        <w:pStyle w:val="884"/>
        <w:contextualSpacing w:val="true"/>
        <w:ind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- по инициативе слушателя;</w:t>
      </w:r>
      <w:r/>
    </w:p>
    <w:p>
      <w:pPr>
        <w:pStyle w:val="884"/>
        <w:contextualSpacing w:val="true"/>
        <w:ind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  <w:lang w:bidi="ru-RU" w:eastAsia="ru-RU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- досрочно по основаниям, предусмотренным Законодательством РФ и условиями договора на оказание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платных образовательных услуг.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Не допустить Обучающегося к занятиям либо прекратить занятие для Обучающегося в случае неисполнения последним пп.3.1.4 настоящего Договора, при этом возврат уплаченных денежных средств за не проведенное либо не оконченное занятие не осуществляется.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Контролировать посещаемость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Обучающимся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мероприятий учебного процесса и текущую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успеваемость Обучающегося, документировать результаты.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казывать Заказчику дополнительные услуги на безвозмездной основе, не входящие в основной курс, такие как </w:t>
      </w:r>
      <w:r>
        <w:rPr>
          <w:rFonts w:ascii="Calibri Light" w:hAnsi="Calibri Light" w:cs="Calibri Light"/>
          <w:sz w:val="21"/>
          <w:szCs w:val="21"/>
        </w:rPr>
        <w:t xml:space="preserve">мастер</w:t>
      </w:r>
      <w:r>
        <w:rPr>
          <w:rFonts w:ascii="Calibri Light" w:hAnsi="Calibri Light" w:cs="Calibri Light"/>
          <w:sz w:val="21"/>
          <w:szCs w:val="21"/>
        </w:rPr>
        <w:t xml:space="preserve"> классы, занятия по говорению, занятия по грамматике, пробные экзамены </w:t>
      </w:r>
      <w:r>
        <w:rPr>
          <w:rFonts w:ascii="Calibri Light" w:hAnsi="Calibri Light" w:cs="Calibri Light"/>
          <w:sz w:val="21"/>
          <w:szCs w:val="21"/>
        </w:rPr>
        <w:t xml:space="preserve">и.т.д</w:t>
      </w:r>
      <w:r>
        <w:rPr>
          <w:rFonts w:ascii="Calibri Light" w:hAnsi="Calibri Light" w:cs="Calibri Light"/>
          <w:sz w:val="21"/>
          <w:szCs w:val="21"/>
        </w:rPr>
        <w:t xml:space="preserve">. Информация о проводимых мероприятиях находится в открытом доступе по адресу </w:t>
      </w:r>
      <w:r>
        <w:rPr>
          <w:rFonts w:ascii="Calibri Light" w:hAnsi="Calibri Light" w:cs="Calibri Light"/>
          <w:sz w:val="21"/>
          <w:szCs w:val="21"/>
        </w:rPr>
        <w:t xml:space="preserve">г</w:t>
      </w:r>
      <w:r>
        <w:rPr>
          <w:rFonts w:ascii="Calibri Light" w:hAnsi="Calibri Light" w:cs="Calibri Light"/>
          <w:sz w:val="21"/>
          <w:szCs w:val="21"/>
        </w:rPr>
        <w:t xml:space="preserve">.Н</w:t>
      </w:r>
      <w:r>
        <w:rPr>
          <w:rFonts w:ascii="Calibri Light" w:hAnsi="Calibri Light" w:cs="Calibri Light"/>
          <w:sz w:val="21"/>
          <w:szCs w:val="21"/>
        </w:rPr>
        <w:t xml:space="preserve">огинск</w:t>
      </w:r>
      <w:r>
        <w:rPr>
          <w:rFonts w:ascii="Calibri Light" w:hAnsi="Calibri Light" w:cs="Calibri Light"/>
          <w:sz w:val="21"/>
          <w:szCs w:val="21"/>
        </w:rPr>
        <w:t xml:space="preserve">, </w:t>
      </w:r>
      <w:r>
        <w:rPr>
          <w:rFonts w:ascii="Calibri Light" w:hAnsi="Calibri Light" w:cs="Calibri Light"/>
          <w:sz w:val="21"/>
          <w:szCs w:val="21"/>
        </w:rPr>
        <w:t xml:space="preserve">ул.Рогожская</w:t>
      </w:r>
      <w:r>
        <w:rPr>
          <w:rFonts w:ascii="Calibri Light" w:hAnsi="Calibri Light" w:cs="Calibri Light"/>
          <w:sz w:val="21"/>
          <w:szCs w:val="21"/>
        </w:rPr>
        <w:t xml:space="preserve"> 89.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тказать Заказчику в участии в мероприятиях, оказываемых на безвозмездной основе, если формат проводимого мероприятия не соответствует возрасту и языковой компетенции Обучающегося.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Использовать </w:t>
      </w:r>
      <w:r>
        <w:rPr>
          <w:rFonts w:ascii="Calibri Light" w:hAnsi="Calibri Light" w:cs="Calibri Light"/>
          <w:sz w:val="21"/>
          <w:szCs w:val="21"/>
        </w:rPr>
        <w:t xml:space="preserve">фото - и видеоматериалы с использованием изображения Заказчика для размещения их на сайте </w:t>
      </w:r>
      <w:r>
        <w:rPr>
          <w:rFonts w:ascii="Calibri Light" w:hAnsi="Calibri Light" w:cs="Calibri Light"/>
          <w:sz w:val="21"/>
          <w:szCs w:val="21"/>
        </w:rPr>
        <w:t xml:space="preserve">Исполнителя</w:t>
      </w:r>
      <w:r>
        <w:rPr>
          <w:rFonts w:ascii="Calibri Light" w:hAnsi="Calibri Light" w:cs="Calibri Light"/>
          <w:sz w:val="21"/>
          <w:szCs w:val="21"/>
        </w:rPr>
        <w:t xml:space="preserve">, печатной продукции с логотипом </w:t>
      </w:r>
      <w:r>
        <w:rPr>
          <w:rFonts w:ascii="Calibri Light" w:hAnsi="Calibri Light" w:cs="Calibri Light"/>
          <w:sz w:val="21"/>
          <w:szCs w:val="21"/>
        </w:rPr>
        <w:t xml:space="preserve">Исполнителя </w:t>
      </w:r>
      <w:r>
        <w:rPr>
          <w:rFonts w:ascii="Calibri Light" w:hAnsi="Calibri Light" w:cs="Calibri Light"/>
          <w:sz w:val="21"/>
          <w:szCs w:val="21"/>
        </w:rPr>
        <w:t xml:space="preserve">и в других, не противоречащих законодательству, целях. При этом Исполнитель обязуется не передавать такие фото - и видеоматериалы материалы в пользование третьим лицам без предварительного согласия Заказчика.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Не допустить 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к занятиям с признаками болезни. </w:t>
      </w:r>
      <w:r/>
    </w:p>
    <w:p>
      <w:pPr>
        <w:pStyle w:val="884"/>
        <w:numPr>
          <w:ilvl w:val="0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3246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ПРАВА И ОБЯЗАННОСТИ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ЗАКАЗЧИКА</w:t>
      </w:r>
      <w:r/>
    </w:p>
    <w:p>
      <w:pPr>
        <w:pStyle w:val="884"/>
        <w:numPr>
          <w:ilvl w:val="1"/>
          <w:numId w:val="20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Зак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азчик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обязан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: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5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Предоставить Исполнителю в полном объеме достоверные сведения (информацию), необходимые для надлежащего оказания услуг и исполнения договорных обязательств.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5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Своевременно вносить плату за предоставляемые Обучающемуся образовательные услуги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размере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в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роки и в порядке, установленными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настоящим Договором.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76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Обеспечить своевременный приход Обучающегося для оказания образовательных услуг; в случае невозможности присутствия Обучающегося заблаговременно известить об этом Исполнителя. 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Обеспечить со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стороны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выполнение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заданий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по подготовке к занятиям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выдаваемые 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Исполнителем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ab/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Соблюдать Правила внутреннего распорядка, утвержденные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Исполнителем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, соблюдать дисциплину.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2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 случае причинения ущерба имуществу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Исполнителя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возместить ущербы в полном объеме в соответствии с законодательством РФ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..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36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Компенсировать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Исполнителю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затраты понесенные на пр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иобретения учебного материала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в разумный срок, но не позднее 1 </w:t>
      </w:r>
      <w:r>
        <w:rPr>
          <w:rStyle w:val="888"/>
          <w:rFonts w:ascii="Calibri Light" w:hAnsi="Calibri Light" w:cs="Calibri Light"/>
          <w:b w:val="false"/>
          <w:color w:val="auto"/>
          <w:sz w:val="21"/>
          <w:szCs w:val="21"/>
        </w:rPr>
        <w:t xml:space="preserve">(одного) месяца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со дня заключения настоящего Договора.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Незамедлительно сообщать Исполнителю об изменении места жительства и (или) контактного телефона.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</w:rPr>
        <w:t xml:space="preserve">Не допускать </w:t>
      </w:r>
      <w:r>
        <w:rPr>
          <w:rFonts w:ascii="Calibri Light" w:hAnsi="Calibri Light" w:cs="Calibri Light"/>
          <w:sz w:val="21"/>
          <w:szCs w:val="21"/>
          <w:u w:val="single"/>
        </w:rPr>
        <w:t xml:space="preserve">Обучающегося</w:t>
      </w:r>
      <w:r>
        <w:rPr>
          <w:rFonts w:ascii="Calibri Light" w:hAnsi="Calibri Light" w:cs="Calibri Light"/>
          <w:sz w:val="21"/>
          <w:szCs w:val="21"/>
          <w:u w:val="single"/>
        </w:rPr>
        <w:t xml:space="preserve"> к занятиям с признаками болезни.</w:t>
      </w:r>
      <w:r/>
    </w:p>
    <w:p>
      <w:pPr>
        <w:pStyle w:val="884"/>
        <w:numPr>
          <w:ilvl w:val="1"/>
          <w:numId w:val="15"/>
        </w:numPr>
        <w:contextualSpacing w:val="true"/>
        <w:ind w:left="0" w:firstLine="0"/>
        <w:jc w:val="both"/>
        <w:spacing w:lineRule="auto" w:line="240" w:after="0"/>
        <w:shd w:val="clear" w:fill="auto" w:color="auto"/>
        <w:tabs>
          <w:tab w:val="left" w:pos="1284" w:leader="none"/>
        </w:tabs>
        <w:rPr>
          <w:rFonts w:ascii="Calibri Light" w:hAnsi="Calibri Light" w:cs="Calibri Light"/>
          <w:sz w:val="21"/>
          <w:szCs w:val="21"/>
          <w:u w:val="single"/>
        </w:rPr>
      </w:pP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Заказчик</w:t>
      </w:r>
      <w:r>
        <w:rPr>
          <w:rFonts w:ascii="Calibri Light" w:hAnsi="Calibri Light" w:cs="Calibri Light"/>
          <w:sz w:val="21"/>
          <w:szCs w:val="21"/>
          <w:u w:val="single"/>
          <w:lang w:bidi="ru-RU" w:eastAsia="ru-RU"/>
        </w:rPr>
        <w:t xml:space="preserve"> вправе: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</w:t>
      </w:r>
      <w:r>
        <w:rPr>
          <w:rFonts w:ascii="Calibri Light" w:hAnsi="Calibri Light"/>
          <w:sz w:val="21"/>
          <w:szCs w:val="21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bidi="ru-RU" w:eastAsia="ru-RU"/>
        </w:rPr>
        <w:t xml:space="preserve">Ознакомиться с Правилами внутреннего распорядка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 и локально нормативными документами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, утвержденными 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Исполнителем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>
        <w:rPr>
          <w:rFonts w:ascii="Calibri Light" w:hAnsi="Calibri Light"/>
          <w:sz w:val="21"/>
          <w:szCs w:val="21"/>
          <w:lang w:eastAsia="ru-RU"/>
        </w:rPr>
        <w:t xml:space="preserve">,</w:t>
      </w:r>
      <w:r>
        <w:rPr>
          <w:rFonts w:ascii="Calibri Light" w:hAnsi="Calibri Light"/>
          <w:sz w:val="21"/>
          <w:szCs w:val="21"/>
          <w:lang w:bidi="ru-RU" w:eastAsia="ru-RU"/>
        </w:rPr>
        <w:t xml:space="preserve"> если формат проводимого мероприятия соответствует возрасту и языковой компетенции Обучающегося.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Обращаться к Исполнителю по вопросам, касающимся образовательного процесса.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  <w:lang w:eastAsia="ru-RU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Излагать свои замечания и предложения в письменной форме и направлять их Исполнителю по e-</w:t>
      </w:r>
      <w:r>
        <w:rPr>
          <w:rFonts w:ascii="Calibri Light" w:hAnsi="Calibri Light"/>
          <w:sz w:val="21"/>
          <w:szCs w:val="21"/>
        </w:rPr>
        <w:t xml:space="preserve">mail</w:t>
      </w:r>
      <w:r>
        <w:rPr>
          <w:rFonts w:ascii="Calibri Light" w:hAnsi="Calibri Light"/>
          <w:sz w:val="21"/>
          <w:szCs w:val="21"/>
        </w:rPr>
        <w:t xml:space="preserve">: </w:t>
      </w:r>
      <w:r>
        <w:rPr>
          <w:rFonts w:ascii="Calibri Light" w:hAnsi="Calibri Light"/>
          <w:sz w:val="21"/>
          <w:szCs w:val="21"/>
          <w:lang w:val="en-US"/>
        </w:rPr>
        <w:t xml:space="preserve">english</w:t>
      </w:r>
      <w:r>
        <w:rPr>
          <w:rFonts w:ascii="Calibri Light" w:hAnsi="Calibri Light"/>
          <w:sz w:val="21"/>
          <w:szCs w:val="21"/>
        </w:rPr>
        <w:t xml:space="preserve">-</w:t>
      </w:r>
      <w:r>
        <w:rPr>
          <w:rFonts w:ascii="Calibri Light" w:hAnsi="Calibri Light"/>
          <w:sz w:val="21"/>
          <w:szCs w:val="21"/>
          <w:lang w:val="en-US"/>
        </w:rPr>
        <w:t xml:space="preserve">noginsk</w:t>
      </w:r>
      <w:r>
        <w:rPr>
          <w:rFonts w:ascii="Calibri Light" w:hAnsi="Calibri Light"/>
          <w:sz w:val="21"/>
          <w:szCs w:val="21"/>
        </w:rPr>
        <w:t xml:space="preserve">@</w:t>
      </w:r>
      <w:r>
        <w:rPr>
          <w:rFonts w:ascii="Calibri Light" w:hAnsi="Calibri Light"/>
          <w:sz w:val="21"/>
          <w:szCs w:val="21"/>
          <w:lang w:val="en-US"/>
        </w:rPr>
        <w:t xml:space="preserve">yandex</w:t>
      </w:r>
      <w:r>
        <w:rPr>
          <w:rFonts w:ascii="Calibri Light" w:hAnsi="Calibri Light"/>
          <w:sz w:val="21"/>
          <w:szCs w:val="21"/>
        </w:rPr>
        <w:t xml:space="preserve">.</w:t>
      </w:r>
      <w:r>
        <w:rPr>
          <w:rFonts w:ascii="Calibri Light" w:hAnsi="Calibri Light"/>
          <w:sz w:val="21"/>
          <w:szCs w:val="21"/>
          <w:lang w:val="en-US"/>
        </w:rPr>
        <w:t xml:space="preserve">ru</w:t>
      </w:r>
      <w:r>
        <w:rPr>
          <w:rFonts w:ascii="Calibri Light" w:hAnsi="Calibri Light"/>
          <w:sz w:val="21"/>
          <w:szCs w:val="21"/>
        </w:rPr>
        <w:t xml:space="preserve">. </w:t>
      </w:r>
      <w:r>
        <w:rPr>
          <w:rFonts w:ascii="Calibri Light" w:hAnsi="Calibri Light"/>
          <w:sz w:val="21"/>
          <w:szCs w:val="21"/>
        </w:rPr>
        <w:t xml:space="preserve">Исполнитель</w:t>
      </w:r>
      <w:r>
        <w:rPr>
          <w:rFonts w:ascii="Calibri Light" w:hAnsi="Calibri Light"/>
          <w:sz w:val="21"/>
          <w:szCs w:val="21"/>
        </w:rPr>
        <w:t xml:space="preserve"> заинтересован в том, чтобы оперативно вносить коррективы в целях усовершенствования качества работы и предоставляемых услуг.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Пользоваться дополнительными образовательными услугами, не входящими в учебную программу, за отдельную плату.</w:t>
      </w:r>
      <w:r/>
    </w:p>
    <w:p>
      <w:pPr>
        <w:pStyle w:val="884"/>
        <w:numPr>
          <w:ilvl w:val="2"/>
          <w:numId w:val="15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Отказаться от исполнения настоящего договора</w:t>
      </w:r>
      <w:r>
        <w:rPr>
          <w:rFonts w:ascii="Calibri Light" w:hAnsi="Calibri Light"/>
          <w:sz w:val="21"/>
          <w:szCs w:val="21"/>
        </w:rPr>
        <w:t xml:space="preserve"> при условии оплаты Исполнителю стоимости фактически оказанных услуг и компенсации понесенных расходов. </w:t>
      </w:r>
      <w:r/>
    </w:p>
    <w:p>
      <w:pPr>
        <w:pStyle w:val="884"/>
        <w:contextualSpacing w:val="true"/>
        <w:ind w:firstLine="0"/>
        <w:jc w:val="left"/>
        <w:spacing w:lineRule="auto" w:line="240"/>
        <w:shd w:val="clear" w:fill="auto" w:color="auto"/>
        <w:tabs>
          <w:tab w:val="left" w:pos="1627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pStyle w:val="884"/>
        <w:numPr>
          <w:ilvl w:val="0"/>
          <w:numId w:val="15"/>
        </w:numPr>
        <w:contextualSpacing w:val="true"/>
        <w:ind w:left="0" w:firstLine="0"/>
        <w:jc w:val="left"/>
        <w:spacing w:lineRule="auto" w:line="240" w:after="0"/>
        <w:shd w:val="clear" w:fill="auto" w:color="auto"/>
        <w:tabs>
          <w:tab w:val="left" w:pos="291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СТОИМОСТЬ УСЛУГ И ПОРЯДОК 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РАСЧЕТОВ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  <w:lang w:bidi="ru-RU" w:eastAsia="ru-RU"/>
        </w:rPr>
        <w:t xml:space="preserve">Полная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стоимость платных образовательных услуг по настоящему Договору составляет </w:t>
      </w:r>
      <w:r>
        <w:rPr>
          <w:rFonts w:ascii="Calibri Light" w:hAnsi="Calibri Light" w:cs="Calibri Light"/>
          <w:b/>
          <w:bCs/>
          <w:i/>
          <w:iCs/>
          <w:color w:val="FF0000"/>
          <w:sz w:val="21"/>
          <w:szCs w:val="21"/>
          <w:lang w:bidi="ru-RU" w:eastAsia="ru-RU"/>
        </w:rPr>
        <w:t xml:space="preserve"> 32 400  (тридцать две тысячи четыреста)</w:t>
      </w:r>
      <w:r>
        <w:rPr>
          <w:rFonts w:ascii="Calibri Light" w:hAnsi="Calibri Light" w:cs="Calibri Light"/>
          <w:sz w:val="21"/>
          <w:szCs w:val="21"/>
        </w:rPr>
        <w:t xml:space="preserve"> рублей. 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Плата за обучение является 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авансовой</w:t>
      </w:r>
      <w:r>
        <w:rPr>
          <w:rFonts w:ascii="Calibri Light" w:hAnsi="Calibri Light" w:cs="Calibri Light"/>
          <w:sz w:val="21"/>
          <w:szCs w:val="21"/>
        </w:rPr>
        <w:t xml:space="preserve">. Оплата производится 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ежемесячно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до 10 числа текущего месяца</w:t>
      </w:r>
      <w:r>
        <w:rPr>
          <w:rFonts w:ascii="Calibri Light" w:hAnsi="Calibri Light" w:cs="Calibri Light"/>
          <w:sz w:val="21"/>
          <w:szCs w:val="21"/>
        </w:rPr>
        <w:t xml:space="preserve"> в размере </w:t>
      </w:r>
      <w:r>
        <w:rPr>
          <w:rFonts w:ascii="Calibri Light" w:hAnsi="Calibri Light" w:cs="Calibri Light"/>
          <w:b/>
          <w:bCs/>
          <w:i/>
          <w:iCs/>
          <w:color w:val="FF0000"/>
          <w:sz w:val="21"/>
          <w:szCs w:val="21"/>
          <w:u w:val="single"/>
        </w:rPr>
        <w:t xml:space="preserve">3600 (три тысячи шестьсот)</w:t>
      </w:r>
      <w:r>
        <w:rPr>
          <w:rFonts w:ascii="Calibri Light" w:hAnsi="Calibri Light" w:cs="Calibri Light"/>
          <w:sz w:val="21"/>
          <w:szCs w:val="21"/>
        </w:rPr>
        <w:t xml:space="preserve"> рублей 00 коп в безналичном порядке на банковский счет Исполнителя по реквизитам, указанным в квитанции, предоставленной Исполнителем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</w:rPr>
        <w:t xml:space="preserve">.</w:t>
      </w:r>
      <w:r>
        <w:rPr>
          <w:rFonts w:ascii="Calibri Light" w:hAnsi="Calibri Light" w:cs="Calibri Light"/>
          <w:sz w:val="21"/>
          <w:szCs w:val="21"/>
        </w:rPr>
        <w:t xml:space="preserve"> Увеличение ст</w:t>
      </w:r>
      <w:r>
        <w:rPr>
          <w:rFonts w:ascii="Calibri Light" w:hAnsi="Calibri Light" w:cs="Calibri Light"/>
          <w:sz w:val="21"/>
          <w:szCs w:val="21"/>
        </w:rPr>
        <w:t xml:space="preserve">оимости образовательных услуг после заключения договора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 Оплата за </w:t>
      </w:r>
      <w:r>
        <w:rPr>
          <w:rFonts w:ascii="Calibri Light" w:hAnsi="Calibri Light" w:cs="Calibri Light"/>
          <w:b/>
          <w:bCs/>
          <w:i/>
          <w:iCs/>
          <w:sz w:val="21"/>
          <w:szCs w:val="21"/>
          <w:u w:val="single"/>
          <w:lang w:bidi="ru-RU" w:eastAsia="ru-RU"/>
        </w:rPr>
        <w:t xml:space="preserve">первый</w:t>
      </w:r>
      <w:r>
        <w:rPr>
          <w:rFonts w:ascii="Calibri Light" w:hAnsi="Calibri Light" w:cs="Calibri Light"/>
          <w:sz w:val="21"/>
          <w:szCs w:val="21"/>
          <w:lang w:bidi="ru-RU" w:eastAsia="ru-RU"/>
        </w:rPr>
        <w:t xml:space="preserve"> месяц обучения составляет</w:t>
      </w:r>
      <w:r>
        <w:rPr>
          <w:rFonts w:ascii="Calibri Light" w:hAnsi="Calibri Light" w:cs="Calibri Light"/>
          <w:b/>
          <w:bCs/>
          <w:color w:val="FF0000"/>
          <w:sz w:val="21"/>
          <w:szCs w:val="21"/>
          <w:lang w:bidi="ru-RU" w:eastAsia="ru-RU"/>
        </w:rPr>
        <w:t xml:space="preserve"> 3600 (три  тысячи шестьсот)</w:t>
      </w:r>
      <w:r>
        <w:rPr>
          <w:rFonts w:ascii="Calibri Light" w:hAnsi="Calibri Light" w:cs="Calibri Light"/>
          <w:sz w:val="21"/>
          <w:szCs w:val="21"/>
        </w:rPr>
        <w:t xml:space="preserve"> рублей.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пропуска занятий Обучающимся по причине продолжительной болезни </w:t>
      </w:r>
      <w:r>
        <w:rPr>
          <w:rFonts w:ascii="Calibri Light" w:hAnsi="Calibri Light" w:cs="Calibri Light"/>
          <w:sz w:val="21"/>
          <w:szCs w:val="21"/>
        </w:rPr>
        <w:t xml:space="preserve">( </w:t>
      </w:r>
      <w:r>
        <w:rPr>
          <w:rFonts w:ascii="Calibri Light" w:hAnsi="Calibri Light" w:cs="Calibri Light"/>
          <w:sz w:val="21"/>
          <w:szCs w:val="21"/>
        </w:rPr>
        <w:t xml:space="preserve">не менее 30 календарных дней) или санаторно-курортного лечения оплата по договору подлежит перерасчету при наличии заявления и подтверждающих документов (медицинская справка, санаторно-курортная выписка). 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П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ерерасчет оплаты за обучение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 в случае индивидуальных пропусков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 не производится.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>
        <w:rPr>
          <w:rFonts w:ascii="Calibri Light" w:hAnsi="Calibri Light" w:cs="Calibri Light"/>
          <w:sz w:val="21"/>
          <w:szCs w:val="21"/>
        </w:rPr>
        <w:t xml:space="preserve">Обучающийся</w:t>
      </w:r>
      <w:r>
        <w:rPr>
          <w:rFonts w:ascii="Calibri Light" w:hAnsi="Calibri Light" w:cs="Calibri Light"/>
          <w:sz w:val="21"/>
          <w:szCs w:val="21"/>
        </w:rPr>
        <w:t xml:space="preserve"> имеет право отработать индивидуальные пропуски в группах, соответствующих языковой компетенции Обучающегося, по предварительному согласованию с Исполнителем. 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неправильно осуществленного авансового платежа, Исполнитель обязуется уведомить об этом Заказчика, Заказчик в свою очередь обязуется увеличить или уменьшить следующий авансовый платеж на сумму долга или переплаты. 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Оплата услуг подтверждается печатной или электронной копией платежного документа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до 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10</w:t>
      </w:r>
      <w:r>
        <w:rPr>
          <w:rFonts w:ascii="Calibri Light" w:hAnsi="Calibri Light" w:cs="Calibri Light"/>
          <w:b/>
          <w:i/>
          <w:sz w:val="21"/>
          <w:szCs w:val="21"/>
          <w:u w:val="single"/>
        </w:rPr>
        <w:t xml:space="preserve"> числа текущего месяца. </w:t>
      </w:r>
      <w:r>
        <w:rPr>
          <w:rFonts w:ascii="Calibri Light" w:hAnsi="Calibri Light" w:cs="Calibri Light"/>
          <w:sz w:val="21"/>
          <w:szCs w:val="21"/>
        </w:rPr>
        <w:t xml:space="preserve">Копию платежного документа необходимо предоставить п</w:t>
      </w:r>
      <w:r>
        <w:rPr>
          <w:rFonts w:ascii="Calibri Light" w:hAnsi="Calibri Light" w:cs="Calibri Light"/>
          <w:sz w:val="21"/>
          <w:szCs w:val="21"/>
        </w:rPr>
        <w:t xml:space="preserve">о контактным данным Исполнителя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 расторжения </w:t>
      </w:r>
      <w:r>
        <w:rPr>
          <w:rFonts w:ascii="Calibri Light" w:hAnsi="Calibri Light" w:cs="Calibri Light"/>
          <w:sz w:val="21"/>
          <w:szCs w:val="21"/>
        </w:rPr>
        <w:t xml:space="preserve">настоящего </w:t>
      </w:r>
      <w:r>
        <w:rPr>
          <w:rFonts w:ascii="Calibri Light" w:hAnsi="Calibri Light" w:cs="Calibri Light"/>
          <w:sz w:val="21"/>
          <w:szCs w:val="21"/>
        </w:rPr>
        <w:t xml:space="preserve">Договора ранее внесенная оплата за не оказанные образовательные услуги возвращается в следующем порядке: </w:t>
      </w:r>
      <w:r/>
    </w:p>
    <w:p>
      <w:pPr>
        <w:pStyle w:val="884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 Расходы Исполнителя за оказанные </w:t>
      </w:r>
      <w:r>
        <w:rPr>
          <w:rFonts w:ascii="Calibri Light" w:hAnsi="Calibri Light" w:cs="Calibri Light"/>
          <w:sz w:val="21"/>
          <w:szCs w:val="21"/>
        </w:rPr>
        <w:t xml:space="preserve">Обучающемуся</w:t>
      </w:r>
      <w:r>
        <w:rPr>
          <w:rFonts w:ascii="Calibri Light" w:hAnsi="Calibri Light" w:cs="Calibri Light"/>
          <w:sz w:val="21"/>
          <w:szCs w:val="21"/>
        </w:rPr>
        <w:t xml:space="preserve"> образова</w:t>
      </w:r>
      <w:r>
        <w:rPr>
          <w:rFonts w:ascii="Calibri Light" w:hAnsi="Calibri Light" w:cs="Calibri Light"/>
          <w:sz w:val="21"/>
          <w:szCs w:val="21"/>
        </w:rPr>
        <w:t xml:space="preserve">тельные услуги подлежат оплате в соответствии с расчетом фактических расходов, понесенных Исполнителем до момента расторжения Договора. Внесенная авансом оплата за обучение, превышающая размер фактических расходов Исполнителя, подлежит возврату Заказчику. </w:t>
      </w:r>
      <w:r/>
    </w:p>
    <w:p>
      <w:pPr>
        <w:pStyle w:val="884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Для возврата денежных средств за не оказанные образовательные услуги Заказчик предоставляет Исполнителю письменное заявление. </w:t>
      </w:r>
      <w:r/>
    </w:p>
    <w:p>
      <w:pPr>
        <w:pStyle w:val="884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Возврат денежных средств за не оказанные образовательные услуги осуществляется в срок не более 30 (Тридцати) календарных дней с момента предоставления Заказчиком заявления. </w:t>
      </w:r>
      <w:r/>
    </w:p>
    <w:p>
      <w:pPr>
        <w:pStyle w:val="884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Срок возврата денежных средств исчисляется с даты издания </w:t>
      </w:r>
      <w:r>
        <w:rPr>
          <w:rFonts w:ascii="Calibri Light" w:hAnsi="Calibri Light" w:cs="Calibri Light"/>
          <w:sz w:val="21"/>
          <w:szCs w:val="21"/>
        </w:rPr>
        <w:t xml:space="preserve">приказа</w:t>
      </w:r>
      <w:r>
        <w:rPr>
          <w:rFonts w:ascii="Calibri Light" w:hAnsi="Calibri Light" w:cs="Calibri Light"/>
          <w:sz w:val="21"/>
          <w:szCs w:val="21"/>
        </w:rPr>
        <w:t xml:space="preserve"> об отчислении Обучающегося при условии, что заявление о возврате денежных средств подано Исполнителю не позднее 3 (трех) рабочих дней с даты издания приказа. В случае</w:t>
      </w:r>
      <w:r>
        <w:rPr>
          <w:rFonts w:ascii="Calibri Light" w:hAnsi="Calibri Light" w:cs="Calibri Light"/>
          <w:sz w:val="21"/>
          <w:szCs w:val="21"/>
        </w:rPr>
        <w:t xml:space="preserve">,</w:t>
      </w:r>
      <w:r>
        <w:rPr>
          <w:rFonts w:ascii="Calibri Light" w:hAnsi="Calibri Light" w:cs="Calibri Light"/>
          <w:sz w:val="21"/>
          <w:szCs w:val="21"/>
        </w:rPr>
        <w:t xml:space="preserve"> если заявление о возврате подано по истечении 3 (трех) рабочих дней с даты издания приказа, то срок возврата денежных средств исчисляется с момента подачи заявления о возврате денежных средств. </w:t>
      </w:r>
      <w:r/>
    </w:p>
    <w:p>
      <w:pPr>
        <w:pStyle w:val="884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</w:t>
      </w:r>
      <w:r>
        <w:rPr>
          <w:rFonts w:ascii="Calibri Light" w:hAnsi="Calibri Light" w:cs="Calibri Light"/>
          <w:sz w:val="21"/>
          <w:szCs w:val="21"/>
        </w:rPr>
        <w:t xml:space="preserve">,</w:t>
      </w:r>
      <w:r>
        <w:rPr>
          <w:rFonts w:ascii="Calibri Light" w:hAnsi="Calibri Light" w:cs="Calibri Light"/>
          <w:sz w:val="21"/>
          <w:szCs w:val="21"/>
        </w:rPr>
        <w:t xml:space="preserve"> если Заказчик не заявил о расторжении настоящего Договора, то образовательные услу</w:t>
      </w:r>
      <w:r>
        <w:rPr>
          <w:rFonts w:ascii="Calibri Light" w:hAnsi="Calibri Light" w:cs="Calibri Light"/>
          <w:sz w:val="21"/>
          <w:szCs w:val="21"/>
        </w:rPr>
        <w:t xml:space="preserve">ги считаются оказанны</w:t>
      </w:r>
      <w:r>
        <w:rPr>
          <w:rFonts w:ascii="Calibri Light" w:hAnsi="Calibri Light" w:cs="Calibri Light"/>
          <w:sz w:val="21"/>
          <w:szCs w:val="21"/>
        </w:rPr>
        <w:t xml:space="preserve">ми надлежащим образом и в необходимом объеме до момента расторжения Договора.</w:t>
      </w:r>
      <w:r/>
    </w:p>
    <w:p>
      <w:pPr>
        <w:pStyle w:val="884"/>
        <w:numPr>
          <w:ilvl w:val="0"/>
          <w:numId w:val="17"/>
        </w:numPr>
        <w:contextualSpacing w:val="true"/>
        <w:ind w:left="0" w:firstLine="0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ОСНОВАНИЯ ИЗМЕНЕНИЯ И РАСТОРЖЕНИЯ ДОГОВОРА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Условия, на которых заключен настоящий Договор, могут бы</w:t>
      </w:r>
      <w:r>
        <w:rPr>
          <w:rFonts w:ascii="Calibri Light" w:hAnsi="Calibri Light" w:cs="Calibri Light"/>
          <w:sz w:val="21"/>
          <w:szCs w:val="21"/>
        </w:rPr>
        <w:t xml:space="preserve">ть изменены либо по соглашению С</w:t>
      </w:r>
      <w:r>
        <w:rPr>
          <w:rFonts w:ascii="Calibri Light" w:hAnsi="Calibri Light" w:cs="Calibri Light"/>
          <w:sz w:val="21"/>
          <w:szCs w:val="21"/>
        </w:rPr>
        <w:t xml:space="preserve">торон, либо в соответствии с действующим законодательством Российской Федерации. 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Настоящий </w:t>
      </w:r>
      <w:r>
        <w:rPr>
          <w:rFonts w:ascii="Calibri Light" w:hAnsi="Calibri Light" w:cs="Calibri Light"/>
          <w:sz w:val="21"/>
          <w:szCs w:val="21"/>
        </w:rPr>
        <w:t xml:space="preserve">Договор</w:t>
      </w:r>
      <w:r>
        <w:rPr>
          <w:rFonts w:ascii="Calibri Light" w:hAnsi="Calibri Light" w:cs="Calibri Light"/>
          <w:sz w:val="21"/>
          <w:szCs w:val="21"/>
        </w:rPr>
        <w:t xml:space="preserve"> может</w:t>
      </w:r>
      <w:r>
        <w:rPr>
          <w:rFonts w:ascii="Calibri Light" w:hAnsi="Calibri Light" w:cs="Calibri Light"/>
          <w:sz w:val="21"/>
          <w:szCs w:val="21"/>
        </w:rPr>
        <w:t xml:space="preserve"> быть расторгнут по соглашению С</w:t>
      </w:r>
      <w:r>
        <w:rPr>
          <w:rFonts w:ascii="Calibri Light" w:hAnsi="Calibri Light" w:cs="Calibri Light"/>
          <w:sz w:val="21"/>
          <w:szCs w:val="21"/>
        </w:rPr>
        <w:t xml:space="preserve">торон. </w:t>
      </w:r>
      <w:r/>
    </w:p>
    <w:p>
      <w:pPr>
        <w:pStyle w:val="884"/>
        <w:numPr>
          <w:ilvl w:val="1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Договор</w:t>
      </w:r>
      <w:r>
        <w:rPr>
          <w:rFonts w:ascii="Calibri Light" w:hAnsi="Calibri Light" w:cs="Calibri Light"/>
          <w:sz w:val="21"/>
          <w:szCs w:val="21"/>
        </w:rPr>
        <w:t xml:space="preserve"> может быть расторгнут по инициативе Исполнителя в од</w:t>
      </w:r>
      <w:r>
        <w:rPr>
          <w:rFonts w:ascii="Calibri Light" w:hAnsi="Calibri Light" w:cs="Calibri Light"/>
          <w:sz w:val="21"/>
          <w:szCs w:val="21"/>
        </w:rPr>
        <w:t xml:space="preserve">ностороннем порядке в случаях: </w:t>
      </w:r>
      <w:r/>
    </w:p>
    <w:p>
      <w:pPr>
        <w:pStyle w:val="884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</w:t>
      </w:r>
      <w:r/>
    </w:p>
    <w:p>
      <w:pPr>
        <w:pStyle w:val="884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просрочки оплаты стоимости платных образовательных услуг; </w:t>
      </w:r>
      <w:r/>
    </w:p>
    <w:p>
      <w:pPr>
        <w:pStyle w:val="884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невозможности надлежащего исполнения обязательства по оказанию платных образовательных услуг Исполнителем вследствие действий (бездействия) Обучающегося или Заказчика; </w:t>
      </w:r>
      <w:r/>
    </w:p>
    <w:p>
      <w:pPr>
        <w:pStyle w:val="884"/>
        <w:numPr>
          <w:ilvl w:val="2"/>
          <w:numId w:val="17"/>
        </w:numPr>
        <w:contextualSpacing w:val="true"/>
        <w:ind w:left="0"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иных случаях, предусмотренных законодательством Российской Федерации. </w:t>
      </w:r>
      <w:r/>
    </w:p>
    <w:p>
      <w:pPr>
        <w:pStyle w:val="884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5.4. </w:t>
      </w:r>
      <w:r>
        <w:rPr>
          <w:rFonts w:ascii="Calibri Light" w:hAnsi="Calibri Light" w:cs="Calibri Light"/>
          <w:sz w:val="21"/>
          <w:szCs w:val="21"/>
        </w:rPr>
        <w:t xml:space="preserve">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>
        <w:rPr>
          <w:rFonts w:ascii="Calibri Light" w:hAnsi="Calibri Light" w:cs="Calibri Light"/>
          <w:sz w:val="21"/>
          <w:szCs w:val="21"/>
        </w:rPr>
        <w:t xml:space="preserve">прекращения деятельности</w:t>
      </w:r>
      <w:r>
        <w:rPr>
          <w:rFonts w:ascii="Calibri Light" w:hAnsi="Calibri Light" w:cs="Calibri Light"/>
          <w:sz w:val="21"/>
          <w:szCs w:val="21"/>
        </w:rPr>
        <w:t xml:space="preserve"> Исполнителя.</w:t>
      </w:r>
      <w:r/>
    </w:p>
    <w:p>
      <w:pPr>
        <w:pStyle w:val="884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 </w:t>
      </w:r>
      <w:r/>
    </w:p>
    <w:p>
      <w:pPr>
        <w:pStyle w:val="884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  <w:r/>
    </w:p>
    <w:p>
      <w:pPr>
        <w:pStyle w:val="884"/>
        <w:contextualSpacing w:val="true"/>
        <w:ind w:firstLine="0"/>
        <w:jc w:val="both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5.7. Договор считается расторгнутым со дня пи</w:t>
      </w:r>
      <w:r>
        <w:rPr>
          <w:rFonts w:ascii="Calibri Light" w:hAnsi="Calibri Light" w:cs="Calibri Light"/>
          <w:sz w:val="21"/>
          <w:szCs w:val="21"/>
        </w:rPr>
        <w:t xml:space="preserve">сьменного уведомления одной из С</w:t>
      </w:r>
      <w:r>
        <w:rPr>
          <w:rFonts w:ascii="Calibri Light" w:hAnsi="Calibri Light" w:cs="Calibri Light"/>
          <w:sz w:val="21"/>
          <w:szCs w:val="21"/>
        </w:rPr>
        <w:t xml:space="preserve">торон об отказе от исполнения Договора.</w:t>
      </w:r>
      <w:r/>
    </w:p>
    <w:p>
      <w:pPr>
        <w:pStyle w:val="884"/>
        <w:numPr>
          <w:ilvl w:val="0"/>
          <w:numId w:val="17"/>
        </w:numPr>
        <w:contextualSpacing w:val="true"/>
        <w:ind w:left="0" w:firstLine="0"/>
        <w:spacing w:lineRule="auto" w:line="240"/>
        <w:shd w:val="clear" w:fill="auto" w:color="auto"/>
        <w:tabs>
          <w:tab w:val="left" w:pos="1371" w:leader="none"/>
        </w:tabs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ОТВЕТСТВЕННОСТЬ ИСПОЛНИТЕЛЯ, ЗАКАЗЧИКА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>
        <w:rPr>
          <w:rFonts w:ascii="Calibri Light" w:hAnsi="Calibri Light" w:cs="Calibri Light"/>
          <w:sz w:val="21"/>
          <w:szCs w:val="21"/>
        </w:rPr>
        <w:t xml:space="preserve">. 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 обнаружении </w:t>
      </w:r>
      <w:hyperlink r:id="rId11" w:tooltip="http://ivo.garant.ru/#/document/70436460/entry/123" w:anchor="/document/70436460/entry/123" w:history="1">
        <w:r>
          <w:rPr>
            <w:rStyle w:val="893"/>
            <w:rFonts w:ascii="Calibri Light" w:hAnsi="Calibri Light" w:cs="Calibri Light"/>
            <w:color w:val="auto"/>
            <w:sz w:val="21"/>
            <w:szCs w:val="21"/>
            <w:u w:val="none"/>
          </w:rPr>
          <w:t xml:space="preserve">недостатка платных образовательных услуг</w:t>
        </w:r>
      </w:hyperlink>
      <w:r>
        <w:rPr>
          <w:rFonts w:ascii="Calibri Light" w:hAnsi="Calibri Light" w:cs="Calibri Light"/>
          <w:sz w:val="21"/>
          <w:szCs w:val="21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безвозмездного оказания образовательных услуг;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соразмерного уменьшения стоимости оказанных платных образовательных услуг;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</w:t>
      </w:r>
      <w:r>
        <w:rPr>
          <w:rFonts w:ascii="Calibri Light" w:hAnsi="Calibri Light" w:cs="Calibri Light"/>
          <w:sz w:val="21"/>
          <w:szCs w:val="21"/>
        </w:rPr>
        <w:t xml:space="preserve">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Если И</w:t>
      </w:r>
      <w:r>
        <w:rPr>
          <w:rFonts w:ascii="Calibri Light" w:hAnsi="Calibri Light" w:cs="Calibri Light"/>
          <w:sz w:val="21"/>
          <w:szCs w:val="21"/>
        </w:rPr>
        <w:t xml:space="preserve">сполнитель нарушил сроки оказания платных образовательных услуг (сроки начала и (или) окончани</w:t>
      </w:r>
      <w:r>
        <w:rPr>
          <w:rFonts w:ascii="Calibri Light" w:hAnsi="Calibri Light" w:cs="Calibri Light"/>
          <w:sz w:val="21"/>
          <w:szCs w:val="21"/>
        </w:rPr>
        <w:t xml:space="preserve">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назначить И</w:t>
      </w:r>
      <w:r>
        <w:rPr>
          <w:rFonts w:ascii="Calibri Light" w:hAnsi="Calibri Light" w:cs="Calibri Light"/>
          <w:sz w:val="21"/>
          <w:szCs w:val="21"/>
        </w:rPr>
        <w:t xml:space="preserve"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поручить оказать платные образовательные услуги третьим лицам за </w:t>
      </w:r>
      <w:r>
        <w:rPr>
          <w:rFonts w:ascii="Calibri Light" w:hAnsi="Calibri Light" w:cs="Calibri Light"/>
          <w:sz w:val="21"/>
          <w:szCs w:val="21"/>
        </w:rPr>
        <w:t xml:space="preserve">разумную цену и потребовать от И</w:t>
      </w:r>
      <w:r>
        <w:rPr>
          <w:rFonts w:ascii="Calibri Light" w:hAnsi="Calibri Light" w:cs="Calibri Light"/>
          <w:sz w:val="21"/>
          <w:szCs w:val="21"/>
        </w:rPr>
        <w:t xml:space="preserve">сполнителя возмещения понесенных расходов;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потребовать уменьшения стоимости платных образовательных услуг;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расторгнуть договор.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По инициативе И</w:t>
      </w:r>
      <w:r>
        <w:rPr>
          <w:rFonts w:ascii="Calibri Light" w:hAnsi="Calibri Light" w:cs="Calibri Light"/>
          <w:sz w:val="21"/>
          <w:szCs w:val="21"/>
        </w:rPr>
        <w:t xml:space="preserve">сполнителя </w:t>
      </w:r>
      <w:r>
        <w:rPr>
          <w:rFonts w:ascii="Calibri Light" w:hAnsi="Calibri Light" w:cs="Calibri Light"/>
          <w:sz w:val="21"/>
          <w:szCs w:val="21"/>
        </w:rPr>
        <w:t xml:space="preserve">договор</w:t>
      </w:r>
      <w:r>
        <w:rPr>
          <w:rFonts w:ascii="Calibri Light" w:hAnsi="Calibri Light" w:cs="Calibri Light"/>
          <w:sz w:val="21"/>
          <w:szCs w:val="21"/>
        </w:rPr>
        <w:t xml:space="preserve"> может быть расторгнут в одностороннем порядке в следующем случае: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применение к </w:t>
      </w: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бучающемуся</w:t>
      </w:r>
      <w:r>
        <w:rPr>
          <w:rFonts w:ascii="Calibri Light" w:hAnsi="Calibri Light" w:cs="Calibri Light"/>
          <w:sz w:val="21"/>
          <w:szCs w:val="21"/>
        </w:rPr>
        <w:t xml:space="preserve">, достигшему возраста 15 лет, отчисления как меры дисциплинарного взыскания;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невыполнение </w:t>
      </w:r>
      <w:r>
        <w:rPr>
          <w:rFonts w:ascii="Calibri Light" w:hAnsi="Calibri Light" w:cs="Calibri Light"/>
          <w:sz w:val="21"/>
          <w:szCs w:val="21"/>
        </w:rPr>
        <w:t xml:space="preserve">О</w:t>
      </w:r>
      <w:r>
        <w:rPr>
          <w:rFonts w:ascii="Calibri Light" w:hAnsi="Calibri Light" w:cs="Calibri Light"/>
          <w:sz w:val="21"/>
          <w:szCs w:val="21"/>
        </w:rPr>
        <w:t xml:space="preserve">бучающимся</w:t>
      </w:r>
      <w:r>
        <w:rPr>
          <w:rFonts w:ascii="Calibri Light" w:hAnsi="Calibri Light" w:cs="Calibri Light"/>
          <w:sz w:val="21"/>
          <w:szCs w:val="21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установление нарушения порядка приема в осуществляющую образовательную деятельность о</w:t>
      </w:r>
      <w:r>
        <w:rPr>
          <w:rFonts w:ascii="Calibri Light" w:hAnsi="Calibri Light" w:cs="Calibri Light"/>
          <w:sz w:val="21"/>
          <w:szCs w:val="21"/>
        </w:rPr>
        <w:t xml:space="preserve">рганизацию, повлекшего по вине О</w:t>
      </w:r>
      <w:r>
        <w:rPr>
          <w:rFonts w:ascii="Calibri Light" w:hAnsi="Calibri Light" w:cs="Calibri Light"/>
          <w:sz w:val="21"/>
          <w:szCs w:val="21"/>
        </w:rPr>
        <w:t xml:space="preserve">бучающегося его незаконное зачисление в эту образовательную организацию;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просрочка оплаты стоимости платных образовательных услуг;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  <w:shd w:val="clear" w:fill="FFFFFF" w:color="auto"/>
        </w:rPr>
        <w:t xml:space="preserve">невозможность надлежащего исполнения обязательств по оказанию платных образовательных услуг всл</w:t>
      </w:r>
      <w:r>
        <w:rPr>
          <w:rFonts w:ascii="Calibri Light" w:hAnsi="Calibri Light" w:cs="Calibri Light"/>
          <w:sz w:val="21"/>
          <w:szCs w:val="21"/>
          <w:shd w:val="clear" w:fill="FFFFFF" w:color="auto"/>
        </w:rPr>
        <w:t xml:space="preserve">едствие действий (бездействия) О</w:t>
      </w:r>
      <w:r>
        <w:rPr>
          <w:rFonts w:ascii="Calibri Light" w:hAnsi="Calibri Light" w:cs="Calibri Light"/>
          <w:sz w:val="21"/>
          <w:szCs w:val="21"/>
          <w:shd w:val="clear" w:fill="FFFFFF" w:color="auto"/>
        </w:rPr>
        <w:t xml:space="preserve">бучающегося.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не несет ответственности за несоответствие услуг по организации обучения необоснованным ожиданиям Заказчика.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 не несет ответственности за качество оказываемых услуг </w:t>
      </w:r>
      <w:r>
        <w:rPr>
          <w:rFonts w:ascii="Calibri Light" w:hAnsi="Calibri Light" w:cs="Calibri Light"/>
          <w:sz w:val="21"/>
          <w:szCs w:val="21"/>
        </w:rPr>
        <w:t xml:space="preserve">при</w:t>
      </w:r>
      <w:r>
        <w:rPr>
          <w:rFonts w:ascii="Calibri Light" w:hAnsi="Calibri Light" w:cs="Calibri Light"/>
          <w:sz w:val="21"/>
          <w:szCs w:val="21"/>
        </w:rPr>
        <w:t xml:space="preserve">: 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невыполнении</w:t>
      </w:r>
      <w:r>
        <w:rPr>
          <w:rFonts w:ascii="Calibri Light" w:hAnsi="Calibri Light" w:cs="Calibri Light"/>
          <w:sz w:val="21"/>
          <w:szCs w:val="21"/>
        </w:rPr>
        <w:t xml:space="preserve"> Заказчиком надлежащим образом заданий по подготовке к занятиям; </w:t>
      </w:r>
      <w:r/>
    </w:p>
    <w:p>
      <w:pPr>
        <w:pStyle w:val="892"/>
        <w:numPr>
          <w:ilvl w:val="2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непосещении</w:t>
      </w:r>
      <w:r>
        <w:rPr>
          <w:rFonts w:ascii="Calibri Light" w:hAnsi="Calibri Light" w:cs="Calibri Light"/>
          <w:sz w:val="21"/>
          <w:szCs w:val="21"/>
        </w:rPr>
        <w:t xml:space="preserve"> Заказчиком более 25% занятий. </w:t>
      </w:r>
      <w:r/>
    </w:p>
    <w:p>
      <w:pPr>
        <w:pStyle w:val="892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ПРОЧИЕ УСЛОВИЯ</w:t>
      </w:r>
      <w:r/>
    </w:p>
    <w:p>
      <w:pPr>
        <w:pStyle w:val="891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Исполнитель</w:t>
      </w:r>
      <w:r>
        <w:rPr>
          <w:rFonts w:ascii="Calibri Light" w:hAnsi="Calibri Light" w:cs="Calibri Light"/>
          <w:sz w:val="21"/>
          <w:szCs w:val="21"/>
        </w:rPr>
        <w:t xml:space="preserve"> и Обучающийся могут изменить сроки и время </w:t>
      </w:r>
      <w:r>
        <w:rPr>
          <w:rFonts w:ascii="Calibri Light" w:hAnsi="Calibri Light" w:cs="Calibri Light"/>
          <w:sz w:val="21"/>
          <w:szCs w:val="21"/>
        </w:rPr>
        <w:t xml:space="preserve">оказания образовательных услуг </w:t>
      </w:r>
      <w:r>
        <w:rPr>
          <w:rFonts w:ascii="Calibri Light" w:hAnsi="Calibri Light" w:cs="Calibri Light"/>
          <w:sz w:val="21"/>
          <w:szCs w:val="21"/>
        </w:rPr>
        <w:t xml:space="preserve"> по соглашению Сторон.</w:t>
      </w:r>
      <w:r/>
    </w:p>
    <w:p>
      <w:pPr>
        <w:pStyle w:val="891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Все приложения, дополнения и изменения к настоящему договору будут являться его неотъемлемой частью и иметь юридическую силу, если они будут выполнены в письменном виде и подписаны Сторонами.</w:t>
      </w:r>
      <w:r/>
    </w:p>
    <w:p>
      <w:pPr>
        <w:pStyle w:val="891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При возникновении споров и разногласий между Сторонами они обязуются принять все меры для их разрешения путем переговоров.</w:t>
      </w:r>
      <w:r/>
    </w:p>
    <w:p>
      <w:pPr>
        <w:pStyle w:val="891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В случае</w:t>
      </w:r>
      <w:r>
        <w:rPr>
          <w:rFonts w:ascii="Calibri Light" w:hAnsi="Calibri Light" w:cs="Calibri Light"/>
          <w:sz w:val="21"/>
          <w:szCs w:val="21"/>
        </w:rPr>
        <w:t xml:space="preserve">,</w:t>
      </w:r>
      <w:r>
        <w:rPr>
          <w:rFonts w:ascii="Calibri Light" w:hAnsi="Calibri Light" w:cs="Calibri Light"/>
          <w:sz w:val="21"/>
          <w:szCs w:val="21"/>
        </w:rPr>
        <w:t xml:space="preserve"> если Стороны не достигли договоренности, их споры и разногласия могут быть переданы для рассмотрения в суд в соответствии с российским законодательством.</w:t>
      </w:r>
      <w:r/>
    </w:p>
    <w:p>
      <w:pPr>
        <w:pStyle w:val="891"/>
        <w:numPr>
          <w:ilvl w:val="1"/>
          <w:numId w:val="17"/>
        </w:numPr>
        <w:ind w:left="0" w:firstLine="0"/>
        <w:jc w:val="both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Настоящий Договор подписан в двух экземплярах, имеющих равную юридическую силу, по одному для каждой из Сторон.</w:t>
      </w:r>
      <w:r/>
    </w:p>
    <w:p>
      <w:pPr>
        <w:pStyle w:val="892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СРОК ДЕЙСТВИЯ ДОГОВОРА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Настоящий Договор вступает в силу со дня подписания его заключения сторонами </w:t>
      </w:r>
      <w:r>
        <w:rPr>
          <w:rFonts w:ascii="Calibri Light" w:hAnsi="Calibri Light" w:cs="Calibri Light"/>
          <w:sz w:val="21"/>
          <w:szCs w:val="21"/>
        </w:rPr>
        <w:t xml:space="preserve">и внесения оплаты за первый месяц обучения и</w:t>
      </w:r>
      <w:r>
        <w:rPr>
          <w:rFonts w:ascii="Calibri Light" w:hAnsi="Calibri Light" w:cs="Calibri Light"/>
          <w:sz w:val="21"/>
          <w:szCs w:val="21"/>
        </w:rPr>
        <w:t xml:space="preserve"> действует до полного исполнения Сторонами обязательств.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/>
    </w:p>
    <w:p>
      <w:pPr>
        <w:pStyle w:val="892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ЗАКЛЮЧИТЕЛЬНЫЕ ПОЛОЖЕНИЯ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>
        <w:rPr>
          <w:rFonts w:ascii="Calibri Light" w:hAnsi="Calibri Light"/>
          <w:sz w:val="21"/>
          <w:szCs w:val="21"/>
        </w:rPr>
        <w:t xml:space="preserve">приказа</w:t>
      </w:r>
      <w:r>
        <w:rPr>
          <w:rFonts w:ascii="Calibri Light" w:hAnsi="Calibri Light"/>
          <w:sz w:val="21"/>
          <w:szCs w:val="21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>
        <w:rPr>
          <w:rFonts w:ascii="Calibri Light" w:hAnsi="Calibri Light"/>
          <w:sz w:val="21"/>
          <w:szCs w:val="21"/>
        </w:rPr>
        <w:t xml:space="preserve"> </w:t>
      </w:r>
      <w:r/>
    </w:p>
    <w:p>
      <w:pPr>
        <w:pStyle w:val="892"/>
        <w:numPr>
          <w:ilvl w:val="1"/>
          <w:numId w:val="17"/>
        </w:numPr>
        <w:contextualSpacing w:val="true"/>
        <w:ind w:left="0" w:firstLine="0"/>
        <w:jc w:val="both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Стороны пришли к соглашению вести переписку и обмениваться документами по всем вопросам, связанным с исполнением договорных обязательств посредством электронной почты (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e</w:t>
      </w:r>
      <w:r>
        <w:rPr>
          <w:rFonts w:ascii="Calibri Light" w:hAnsi="Calibri Light" w:cs="Calibri Light"/>
          <w:sz w:val="21"/>
          <w:szCs w:val="21"/>
        </w:rPr>
        <w:t xml:space="preserve">-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mail</w:t>
      </w:r>
      <w:r>
        <w:rPr>
          <w:rFonts w:ascii="Calibri Light" w:hAnsi="Calibri Light" w:cs="Calibri Light"/>
          <w:sz w:val="21"/>
          <w:szCs w:val="21"/>
        </w:rPr>
        <w:t xml:space="preserve">) и телефонной связи, в том числе иными средствами электронной связи (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WhatsApp</w:t>
      </w:r>
      <w:r>
        <w:rPr>
          <w:rFonts w:ascii="Calibri Light" w:hAnsi="Calibri Light" w:cs="Calibri Light"/>
          <w:sz w:val="21"/>
          <w:szCs w:val="21"/>
        </w:rPr>
        <w:t xml:space="preserve">, </w:t>
      </w:r>
      <w:r>
        <w:rPr>
          <w:rFonts w:ascii="Calibri Light" w:hAnsi="Calibri Light" w:cs="Calibri Light"/>
          <w:sz w:val="21"/>
          <w:szCs w:val="21"/>
          <w:lang w:val="en-US"/>
        </w:rPr>
        <w:t xml:space="preserve">Viber</w:t>
      </w:r>
      <w:r>
        <w:rPr>
          <w:rFonts w:ascii="Calibri Light" w:hAnsi="Calibri Light" w:cs="Calibri Light"/>
          <w:sz w:val="21"/>
          <w:szCs w:val="21"/>
        </w:rPr>
        <w:t xml:space="preserve">) по контактным данным, указанным в настоящем Договоре.</w:t>
      </w:r>
      <w:r/>
    </w:p>
    <w:p>
      <w:pPr>
        <w:pStyle w:val="892"/>
        <w:numPr>
          <w:ilvl w:val="0"/>
          <w:numId w:val="17"/>
        </w:numPr>
        <w:contextualSpacing w:val="true"/>
        <w:ind w:left="0" w:firstLine="0"/>
        <w:jc w:val="center"/>
        <w:shd w:val="clear" w:fill="FFFFFF" w:color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 xml:space="preserve">АДРЕСА И ПОДПИСИ СТОРОН</w:t>
      </w:r>
      <w:r/>
    </w:p>
    <w:tbl>
      <w:tblPr>
        <w:tblStyle w:val="89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3061"/>
      </w:tblGrid>
      <w:tr>
        <w:trPr>
          <w:trHeight w:val="4058"/>
        </w:trPr>
        <w:tc>
          <w:tcPr>
            <w:tcW w:w="4361" w:type="dxa"/>
            <w:textDirection w:val="lrTb"/>
            <w:noWrap w:val="false"/>
          </w:tcPr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Индивидуальный предприниматель Авдеева Ольга Игоревна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Лицензия на осуществление образовательной деятельности 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№ 78300 от 23 декабря 2019г., 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выданная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Министерством образования Московской области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ОГРНИП: 3105031225000015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ИНН 503199230518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ПАО «Сбербанк России»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г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.М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осква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БИК: 044525225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Р.с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. №40802810040000030759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К.с.№30101810400000000225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Адрес: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г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.Н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огинск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,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ул.Рогожская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д.89</w:t>
            </w:r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Телефон: </w:t>
            </w:r>
            <w:hyperlink r:id="rId12" w:tooltip="tel:+79266973537" w:history="1">
              <w:r>
                <w:rPr>
                  <w:rStyle w:val="893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8 926 697-35-37</w:t>
              </w:r>
            </w:hyperlink>
            <w:r/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e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-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hyperlink r:id="rId13" w:tooltip="mailto:english-noginsk@yandex.ru" w:history="1">
              <w:r>
                <w:rPr>
                  <w:rStyle w:val="893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english</w:t>
              </w:r>
              <w:r>
                <w:rPr>
                  <w:rStyle w:val="893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-</w:t>
              </w:r>
              <w:r>
                <w:rPr>
                  <w:rStyle w:val="893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noginsk</w:t>
              </w:r>
              <w:r>
                <w:rPr>
                  <w:rStyle w:val="893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@</w:t>
              </w:r>
              <w:r>
                <w:rPr>
                  <w:rStyle w:val="893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yandex</w:t>
              </w:r>
              <w:r>
                <w:rPr>
                  <w:rStyle w:val="893"/>
                  <w:rFonts w:ascii="Calibri Light" w:hAnsi="Calibri Light" w:cs="Calibri Light"/>
                  <w:color w:val="auto"/>
                  <w:sz w:val="21"/>
                  <w:szCs w:val="21"/>
                </w:rPr>
                <w:t xml:space="preserve">.</w:t>
              </w:r>
              <w:r>
                <w:rPr>
                  <w:rStyle w:val="893"/>
                  <w:rFonts w:ascii="Calibri Light" w:hAnsi="Calibri Light" w:cs="Calibri Light"/>
                  <w:color w:val="auto"/>
                  <w:sz w:val="21"/>
                  <w:szCs w:val="21"/>
                  <w:lang w:val="en-US"/>
                </w:rPr>
                <w:t xml:space="preserve">ru</w:t>
              </w:r>
            </w:hyperlink>
            <w:r/>
            <w:r/>
          </w:p>
          <w:p>
            <w:pPr>
              <w:contextualSpacing w:val="true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Сайт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 english-noginsk.ru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Подпись</w:t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  <w:t xml:space="preserve">: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n-US"/>
              </w:rPr>
            </w:r>
            <w:r/>
          </w:p>
          <w:p>
            <w:pPr>
              <w:contextualSpacing w:val="true"/>
              <w:rPr>
                <w:rFonts w:cs="Calibri Light"/>
                <w:color w:val="FF0000"/>
                <w:lang w:bidi="ru-RU" w:eastAsia="ru-RU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Дата: 01.09.2021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884"/>
              <w:contextualSpacing w:val="true"/>
              <w:ind w:firstLine="0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ЗАКАЗЧИК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Паспорт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серия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№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выдан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Адрес места жительства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Телефон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Подпись: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contextualSpacing w:val="true"/>
              <w:rPr>
                <w:rFonts w:cs="Calibri Light"/>
                <w:color w:val="FF0000"/>
                <w:lang w:bidi="ru-RU" w:eastAsia="ru-RU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Дата: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01.09.2021</w: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</w:tc>
        <w:tc>
          <w:tcPr>
            <w:tcW w:w="3061" w:type="dxa"/>
            <w:textDirection w:val="lrTb"/>
            <w:noWrap w:val="false"/>
          </w:tcPr>
          <w:p>
            <w:pPr>
              <w:pStyle w:val="884"/>
              <w:contextualSpacing w:val="true"/>
              <w:ind w:firstLine="0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  <w:u w:val="single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Обучающийся</w:t>
            </w: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, достигший 14-летнего возраста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Паспорт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серия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№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выдан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Адрес места жительства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Телефон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Подпись:</w:t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contextualSpacing w:val="true"/>
              <w:rPr>
                <w:rFonts w:cs="Calibri Light"/>
                <w:color w:val="FF0000"/>
                <w:lang w:bidi="ru-RU" w:eastAsia="ru-RU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 xml:space="preserve">Дата: 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01.09.2021</w:t>
            </w: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  <w:p>
            <w:pPr>
              <w:pStyle w:val="884"/>
              <w:contextualSpacing w:val="true"/>
              <w:ind w:firstLine="0"/>
              <w:jc w:val="both"/>
              <w:spacing w:lineRule="auto" w:line="240" w:after="278"/>
              <w:shd w:val="clear" w:fill="auto" w:color="auto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</w:r>
            <w:r/>
          </w:p>
        </w:tc>
      </w:tr>
    </w:tbl>
    <w:p>
      <w:pPr>
        <w:pStyle w:val="884"/>
        <w:contextualSpacing w:val="true"/>
        <w:ind w:firstLine="0"/>
        <w:jc w:val="both"/>
        <w:spacing w:lineRule="auto" w:line="240" w:after="278"/>
        <w:shd w:val="clear" w:fill="auto" w:color="auto"/>
        <w:rPr>
          <w:rFonts w:ascii="Calibri Light" w:hAnsi="Calibri Light" w:cs="Calibri Light"/>
          <w:sz w:val="21"/>
          <w:szCs w:val="21"/>
        </w:rPr>
        <w:sectPr>
          <w:footerReference w:type="default" r:id="rId9"/>
          <w:footnotePr/>
          <w:endnotePr/>
          <w:type w:val="nextPage"/>
          <w:pgSz w:w="11906" w:h="16838" w:orient="portrait"/>
          <w:pgMar w:top="720" w:right="720" w:bottom="720" w:left="720" w:header="0" w:footer="510" w:gutter="0"/>
          <w:cols w:num="1" w:sep="0" w:space="708" w:equalWidth="1"/>
          <w:docGrid w:linePitch="360"/>
        </w:sectPr>
      </w:pPr>
      <w:r>
        <w:rPr>
          <w:rFonts w:ascii="Calibri Light" w:hAnsi="Calibri Light" w:cs="Calibri Light"/>
          <w:sz w:val="21"/>
          <w:szCs w:val="21"/>
        </w:rPr>
      </w:r>
      <w:r/>
    </w:p>
    <w:p>
      <w:pPr>
        <w:contextualSpacing w:val="true"/>
        <w:spacing w:lineRule="auto" w:line="240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</w:r>
      <w:r/>
    </w:p>
    <w:sectPr>
      <w:footnotePr/>
      <w:endnotePr/>
      <w:type w:val="continuous"/>
      <w:pgSz w:w="11906" w:h="16838" w:orient="portrait"/>
      <w:pgMar w:top="720" w:right="720" w:bottom="720" w:left="720" w:header="0" w:footer="85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Bookman Old Style">
    <w:panose1 w:val="02060603050605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  <w:rPr>
        <w:rFonts w:asciiTheme="majorHAnsi" w:hAnsiTheme="majorHAnsi" w:eastAsiaTheme="majorEastAsia" w:cstheme="majorBidi"/>
      </w:rPr>
      <w:pBdr>
        <w:top w:val="single" w:color="622423" w:sz="24" w:space="1" w:themeColor="accent2" w:themeShade="7F"/>
      </w:pBdr>
    </w:pPr>
    <w:r>
      <w:rPr>
        <w:rFonts w:asciiTheme="majorHAnsi" w:hAnsiTheme="majorHAnsi" w:eastAsiaTheme="majorEastAsia" w:cstheme="majorBidi"/>
      </w:rPr>
      <w:t xml:space="preserve">Исполнитель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 xml:space="preserve">Заказчик</w:t>
    </w:r>
    <w:r>
      <w:rPr>
        <w:rFonts w:asciiTheme="majorHAnsi" w:hAnsiTheme="majorHAnsi" w:eastAsiaTheme="majorEastAsia" w:cstheme="majorBidi"/>
      </w:rPr>
      <w:t xml:space="preserve">Страница </w:t>
    </w:r>
    <w:r>
      <w:rPr>
        <w:rFonts w:asciiTheme="majorHAnsi" w:hAnsiTheme="majorHAnsi" w:eastAsiaTheme="minorEastAsia" w:cstheme="majorBidi"/>
      </w:rPr>
      <w:fldChar w:fldCharType="begin"/>
    </w:r>
    <w:r>
      <w:rPr>
        <w:rFonts w:asciiTheme="majorHAnsi" w:hAnsiTheme="majorHAnsi" w:eastAsiaTheme="minorEastAsia" w:cstheme="majorBidi"/>
      </w:rPr>
      <w:instrText xml:space="preserve">PAGE   \* MERGEFORMAT</w:instrText>
    </w:r>
    <w:r>
      <w:rPr>
        <w:rFonts w:asciiTheme="majorHAnsi" w:hAnsiTheme="majorHAnsi" w:eastAsiaTheme="minorEastAsia" w:cstheme="majorBidi"/>
      </w:rPr>
      <w:fldChar w:fldCharType="separate"/>
    </w:r>
    <w:r>
      <w:rPr>
        <w:rFonts w:asciiTheme="majorHAnsi" w:hAnsiTheme="majorHAnsi" w:eastAsiaTheme="majorEastAsia" w:cstheme="majorBidi"/>
      </w:rPr>
      <w:t xml:space="preserve">1</w:t>
    </w:r>
    <w:r>
      <w:rPr>
        <w:rFonts w:asciiTheme="majorHAnsi" w:hAnsiTheme="majorHAnsi" w:eastAsiaTheme="majorEastAsia" w:cstheme="majorBidi"/>
      </w:rPr>
      <w:fldChar w:fldCharType="end"/>
    </w:r>
    <w:r>
      <w:rPr>
        <w:rFonts w:asciiTheme="majorHAnsi" w:hAnsiTheme="majorHAnsi" w:eastAsiaTheme="majorEastAsia" w:cstheme="majorBidi"/>
      </w:rPr>
    </w:r>
    <w:r>
      <w:rPr>
        <w:rFonts w:asciiTheme="majorHAnsi" w:hAnsiTheme="majorHAnsi" w:eastAsiaTheme="majorEastAsia" w:cstheme="majorBidi"/>
      </w:rPr>
    </w:r>
  </w:p>
  <w:p>
    <w:pPr>
      <w:pStyle w:val="877"/>
    </w:pPr>
    <w:r>
      <w:rPr>
        <w:rFonts w:asciiTheme="majorHAnsi" w:hAnsiTheme="majorHAnsi" w:eastAsiaTheme="majorEastAsia" w:cstheme="majorBidi"/>
      </w:rPr>
    </w:r>
    <w:r>
      <w:rPr>
        <w:rFonts w:asciiTheme="majorHAnsi" w:hAnsiTheme="majorHAnsi" w:eastAsiaTheme="majorEastAsia" w:cstheme="majorBidi"/>
      </w:rPr>
    </w:r>
    <w:r>
      <w:rPr>
        <w:rFonts w:asciiTheme="majorHAnsi" w:hAnsiTheme="majorHAnsi" w:eastAsiaTheme="majorEastAsia" w:cstheme="majorBidi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99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1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3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60" w:hanging="108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85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144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8.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30" w:hanging="45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ru-RU" w:bidi="ru-RU" w:eastAsia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95" w:hanging="495"/>
      </w:pPr>
      <w:rPr>
        <w:rFonts w:asciiTheme="minorHAnsi" w:hAnsiTheme="minorHAnsi" w:cstheme="minorBidi"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855" w:hanging="495"/>
      </w:pPr>
      <w:rPr>
        <w:rFonts w:asciiTheme="minorHAnsi" w:hAnsiTheme="minorHAnsi" w:cstheme="minorBidi"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7"/>
  </w:num>
  <w:num w:numId="5">
    <w:abstractNumId w:val="13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9"/>
  </w:num>
  <w:num w:numId="19">
    <w:abstractNumId w:val="8"/>
  </w:num>
  <w:num w:numId="20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1"/>
    <w:next w:val="871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9">
    <w:name w:val="Heading 1 Char"/>
    <w:basedOn w:val="872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1"/>
    <w:next w:val="8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>
    <w:name w:val="Heading 2 Char"/>
    <w:basedOn w:val="872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1"/>
    <w:next w:val="871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>
    <w:name w:val="Heading 3 Char"/>
    <w:basedOn w:val="872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1"/>
    <w:next w:val="871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>
    <w:name w:val="Heading 4 Char"/>
    <w:basedOn w:val="872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>
    <w:name w:val="Heading 5 Char"/>
    <w:basedOn w:val="872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>
    <w:name w:val="Heading 6 Char"/>
    <w:basedOn w:val="87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>
    <w:name w:val="Heading 7 Char"/>
    <w:basedOn w:val="872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>
    <w:name w:val="Heading 8 Char"/>
    <w:basedOn w:val="872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>
    <w:name w:val="Heading 9 Char"/>
    <w:basedOn w:val="872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No Spacing"/>
    <w:qFormat/>
    <w:uiPriority w:val="1"/>
    <w:pPr>
      <w:spacing w:lineRule="auto" w:line="240" w:after="0" w:before="0"/>
    </w:pPr>
  </w:style>
  <w:style w:type="paragraph" w:styleId="717">
    <w:name w:val="Title"/>
    <w:basedOn w:val="871"/>
    <w:next w:val="871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2"/>
    <w:link w:val="717"/>
    <w:uiPriority w:val="10"/>
    <w:rPr>
      <w:sz w:val="48"/>
      <w:szCs w:val="48"/>
    </w:rPr>
  </w:style>
  <w:style w:type="paragraph" w:styleId="719">
    <w:name w:val="Subtitle"/>
    <w:basedOn w:val="871"/>
    <w:next w:val="871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2"/>
    <w:link w:val="719"/>
    <w:uiPriority w:val="11"/>
    <w:rPr>
      <w:sz w:val="24"/>
      <w:szCs w:val="24"/>
    </w:rPr>
  </w:style>
  <w:style w:type="paragraph" w:styleId="721">
    <w:name w:val="Quote"/>
    <w:basedOn w:val="871"/>
    <w:next w:val="871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1"/>
    <w:next w:val="871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2"/>
    <w:link w:val="875"/>
    <w:uiPriority w:val="99"/>
  </w:style>
  <w:style w:type="character" w:styleId="726">
    <w:name w:val="Footer Char"/>
    <w:basedOn w:val="872"/>
    <w:link w:val="877"/>
    <w:uiPriority w:val="99"/>
  </w:style>
  <w:style w:type="paragraph" w:styleId="727">
    <w:name w:val="Caption"/>
    <w:basedOn w:val="871"/>
    <w:next w:val="8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877"/>
    <w:uiPriority w:val="99"/>
  </w:style>
  <w:style w:type="table" w:styleId="729">
    <w:name w:val="Table Grid Light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>
    <w:name w:val="Grid Table 4 - Accent 1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8">
    <w:name w:val="Grid Table 4 - Accent 2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Grid Table 4 - Accent 3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0">
    <w:name w:val="Grid Table 4 - Accent 4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Grid Table 4 - Accent 5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2">
    <w:name w:val="Grid Table 4 - Accent 6"/>
    <w:basedOn w:val="8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3">
    <w:name w:val="Grid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0">
    <w:name w:val="Grid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2">
    <w:name w:val="List Table 2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3">
    <w:name w:val="List Table 2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4">
    <w:name w:val="List Table 2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5">
    <w:name w:val="List Table 2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6">
    <w:name w:val="List Table 2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7">
    <w:name w:val="List Table 2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8">
    <w:name w:val="List Table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0">
    <w:name w:val="List Table 6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1">
    <w:name w:val="List Table 6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List Table 6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3">
    <w:name w:val="List Table 6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List Table 6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5">
    <w:name w:val="List Table 6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6">
    <w:name w:val="List Table 7 Colorful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 &amp; Lined - Accent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1">
    <w:name w:val="Bordered &amp; Lined - Accent 1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2">
    <w:name w:val="Bordered &amp; Lined - Accent 2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3">
    <w:name w:val="Bordered &amp; Lined - Accent 3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4">
    <w:name w:val="Bordered &amp; Lined - Accent 4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5">
    <w:name w:val="Bordered &amp; Lined - Accent 5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6">
    <w:name w:val="Bordered &amp; Lined - Accent 6"/>
    <w:basedOn w:val="8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7">
    <w:name w:val="Bordered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8">
    <w:name w:val="Bordered - Accent 1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9">
    <w:name w:val="Bordered - Accent 2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0">
    <w:name w:val="Bordered - Accent 3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1">
    <w:name w:val="Bordered - Accent 4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2">
    <w:name w:val="Bordered - Accent 5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3">
    <w:name w:val="Bordered - Accent 6"/>
    <w:basedOn w:val="8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rPr>
      <w:sz w:val="20"/>
    </w:rPr>
    <w:pPr>
      <w:spacing w:lineRule="auto" w:line="240" w:after="0"/>
    </w:p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>
    <w:name w:val="Header"/>
    <w:basedOn w:val="871"/>
    <w:link w:val="87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6" w:customStyle="1">
    <w:name w:val="Верхний колонтитул Знак"/>
    <w:basedOn w:val="872"/>
    <w:link w:val="875"/>
    <w:uiPriority w:val="99"/>
  </w:style>
  <w:style w:type="paragraph" w:styleId="877">
    <w:name w:val="Footer"/>
    <w:basedOn w:val="871"/>
    <w:link w:val="87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872"/>
    <w:link w:val="877"/>
    <w:uiPriority w:val="99"/>
  </w:style>
  <w:style w:type="character" w:styleId="879" w:customStyle="1">
    <w:name w:val="Основной текст (2)_"/>
    <w:basedOn w:val="872"/>
    <w:link w:val="884"/>
    <w:rPr>
      <w:rFonts w:ascii="Times New Roman" w:hAnsi="Times New Roman" w:cs="Times New Roman" w:eastAsia="Times New Roman"/>
      <w:shd w:val="clear" w:fill="FFFFFF" w:color="auto"/>
    </w:rPr>
  </w:style>
  <w:style w:type="character" w:styleId="880" w:customStyle="1">
    <w:name w:val="Основной текст (3)_"/>
    <w:basedOn w:val="872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sz w:val="22"/>
      <w:szCs w:val="22"/>
      <w:u w:val="none"/>
    </w:rPr>
  </w:style>
  <w:style w:type="character" w:styleId="881" w:customStyle="1">
    <w:name w:val="Основной текст (3) + Не курсив"/>
    <w:basedOn w:val="880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22"/>
      <w:szCs w:val="22"/>
      <w:u w:val="none"/>
    </w:rPr>
  </w:style>
  <w:style w:type="character" w:styleId="882" w:customStyle="1">
    <w:name w:val="Основной текст (3)"/>
    <w:basedOn w:val="880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22"/>
      <w:szCs w:val="22"/>
      <w:u w:val="single"/>
      <w:lang w:val="ru-RU" w:bidi="ru-RU" w:eastAsia="ru-RU"/>
    </w:rPr>
  </w:style>
  <w:style w:type="character" w:styleId="883" w:customStyle="1">
    <w:name w:val="Основной текст (4)_"/>
    <w:basedOn w:val="872"/>
    <w:link w:val="885"/>
    <w:rPr>
      <w:rFonts w:ascii="Times New Roman" w:hAnsi="Times New Roman" w:cs="Times New Roman" w:eastAsia="Times New Roman"/>
      <w:sz w:val="15"/>
      <w:szCs w:val="15"/>
      <w:shd w:val="clear" w:fill="FFFFFF" w:color="auto"/>
    </w:rPr>
  </w:style>
  <w:style w:type="paragraph" w:styleId="884" w:customStyle="1">
    <w:name w:val="Основной текст (2)"/>
    <w:basedOn w:val="871"/>
    <w:link w:val="879"/>
    <w:rPr>
      <w:rFonts w:ascii="Times New Roman" w:hAnsi="Times New Roman" w:cs="Times New Roman" w:eastAsia="Times New Roman"/>
    </w:rPr>
    <w:pPr>
      <w:ind w:hanging="480"/>
      <w:jc w:val="center"/>
      <w:spacing w:lineRule="exact" w:line="274" w:after="240"/>
      <w:shd w:val="clear" w:fill="FFFFFF" w:color="auto"/>
      <w:widowControl w:val="off"/>
    </w:pPr>
  </w:style>
  <w:style w:type="paragraph" w:styleId="885" w:customStyle="1">
    <w:name w:val="Основной текст (4)"/>
    <w:basedOn w:val="871"/>
    <w:link w:val="883"/>
    <w:rPr>
      <w:rFonts w:ascii="Times New Roman" w:hAnsi="Times New Roman" w:cs="Times New Roman" w:eastAsia="Times New Roman"/>
      <w:sz w:val="15"/>
      <w:szCs w:val="15"/>
    </w:rPr>
    <w:pPr>
      <w:jc w:val="center"/>
      <w:spacing w:lineRule="atLeast" w:line="0" w:after="60"/>
      <w:shd w:val="clear" w:fill="FFFFFF" w:color="auto"/>
      <w:widowControl w:val="off"/>
    </w:pPr>
  </w:style>
  <w:style w:type="paragraph" w:styleId="886">
    <w:name w:val="Balloon Text"/>
    <w:basedOn w:val="871"/>
    <w:link w:val="88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7" w:customStyle="1">
    <w:name w:val="Текст выноски Знак"/>
    <w:basedOn w:val="872"/>
    <w:link w:val="886"/>
    <w:uiPriority w:val="99"/>
    <w:semiHidden/>
    <w:rPr>
      <w:rFonts w:ascii="Tahoma" w:hAnsi="Tahoma" w:cs="Tahoma"/>
      <w:sz w:val="16"/>
      <w:szCs w:val="16"/>
    </w:rPr>
  </w:style>
  <w:style w:type="character" w:styleId="888" w:customStyle="1">
    <w:name w:val="Основной текст (2) + Полужирный"/>
    <w:basedOn w:val="879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22"/>
      <w:szCs w:val="22"/>
      <w:u w:val="none"/>
      <w:shd w:val="clear" w:fill="FFFFFF" w:color="auto"/>
      <w:lang w:val="ru-RU" w:bidi="ru-RU" w:eastAsia="ru-RU"/>
    </w:rPr>
  </w:style>
  <w:style w:type="character" w:styleId="889" w:customStyle="1">
    <w:name w:val="Основной текст (10) Exact"/>
    <w:basedOn w:val="872"/>
    <w:link w:val="890"/>
    <w:rPr>
      <w:rFonts w:ascii="Bookman Old Style" w:hAnsi="Bookman Old Style" w:cs="Bookman Old Style" w:eastAsia="Bookman Old Style"/>
      <w:i/>
      <w:iCs/>
      <w:sz w:val="30"/>
      <w:szCs w:val="30"/>
      <w:shd w:val="clear" w:fill="FFFFFF" w:color="auto"/>
    </w:rPr>
  </w:style>
  <w:style w:type="paragraph" w:styleId="890" w:customStyle="1">
    <w:name w:val="Основной текст (10)"/>
    <w:basedOn w:val="871"/>
    <w:link w:val="889"/>
    <w:rPr>
      <w:rFonts w:ascii="Bookman Old Style" w:hAnsi="Bookman Old Style" w:cs="Bookman Old Style" w:eastAsia="Bookman Old Style"/>
      <w:i/>
      <w:iCs/>
      <w:sz w:val="30"/>
      <w:szCs w:val="30"/>
    </w:rPr>
    <w:pPr>
      <w:spacing w:lineRule="atLeast" w:line="0" w:after="0"/>
      <w:shd w:val="clear" w:fill="FFFFFF" w:color="auto"/>
      <w:widowControl w:val="off"/>
    </w:pPr>
  </w:style>
  <w:style w:type="paragraph" w:styleId="891">
    <w:name w:val="List Paragraph"/>
    <w:basedOn w:val="871"/>
    <w:qFormat/>
    <w:uiPriority w:val="34"/>
    <w:pPr>
      <w:contextualSpacing w:val="true"/>
      <w:ind w:left="720"/>
    </w:pPr>
  </w:style>
  <w:style w:type="paragraph" w:styleId="892" w:customStyle="1">
    <w:name w:val="s_1"/>
    <w:basedOn w:val="87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93">
    <w:name w:val="Hyperlink"/>
    <w:basedOn w:val="872"/>
    <w:uiPriority w:val="99"/>
    <w:unhideWhenUsed/>
    <w:rPr>
      <w:color w:val="0000FF"/>
      <w:u w:val="single"/>
    </w:rPr>
  </w:style>
  <w:style w:type="table" w:styleId="894">
    <w:name w:val="Table Grid"/>
    <w:basedOn w:val="87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ivo.garant.ru/" TargetMode="External"/><Relationship Id="rId12" Type="http://schemas.openxmlformats.org/officeDocument/2006/relationships/hyperlink" Target="tel:+79266973537" TargetMode="External"/><Relationship Id="rId13" Type="http://schemas.openxmlformats.org/officeDocument/2006/relationships/hyperlink" Target="mailto:english-noginsk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Авдеева</cp:lastModifiedBy>
  <cp:revision>2</cp:revision>
  <dcterms:modified xsi:type="dcterms:W3CDTF">2021-08-11T03:12:19Z</dcterms:modified>
</cp:coreProperties>
</file>